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5615" w14:textId="4D07F52D" w:rsidR="006F4BF2" w:rsidRDefault="007D644F" w:rsidP="007C55F6">
      <w:pPr>
        <w:spacing w:after="0" w:line="240" w:lineRule="auto"/>
        <w:jc w:val="center"/>
        <w:rPr>
          <w:rFonts w:ascii="Arial" w:hAnsi="Arial" w:cs="Arial"/>
          <w:b/>
          <w:bCs/>
          <w:sz w:val="44"/>
          <w:szCs w:val="44"/>
        </w:rPr>
      </w:pPr>
      <w:r>
        <w:rPr>
          <w:rFonts w:ascii="Arial" w:hAnsi="Arial" w:cs="Arial"/>
          <w:b/>
          <w:bCs/>
          <w:sz w:val="44"/>
          <w:szCs w:val="44"/>
        </w:rPr>
        <w:t>Abounding Grace Christian Church</w:t>
      </w:r>
    </w:p>
    <w:p w14:paraId="2ED515E0" w14:textId="194E93B7" w:rsidR="007C55F6" w:rsidRDefault="007C55F6" w:rsidP="00610F28">
      <w:pPr>
        <w:spacing w:after="0" w:line="240" w:lineRule="auto"/>
        <w:jc w:val="center"/>
        <w:rPr>
          <w:rFonts w:ascii="Arial" w:hAnsi="Arial" w:cs="Arial"/>
          <w:b/>
          <w:bCs/>
          <w:sz w:val="32"/>
          <w:szCs w:val="32"/>
        </w:rPr>
      </w:pPr>
      <w:r>
        <w:rPr>
          <w:rFonts w:ascii="Arial" w:hAnsi="Arial" w:cs="Arial"/>
          <w:b/>
          <w:bCs/>
          <w:sz w:val="32"/>
          <w:szCs w:val="32"/>
        </w:rPr>
        <w:t>A Look at Creation – Part 1</w:t>
      </w:r>
    </w:p>
    <w:p w14:paraId="3D3C0DAE" w14:textId="7FD798AD" w:rsidR="00343A92" w:rsidRPr="00F54385" w:rsidRDefault="007C55F6" w:rsidP="007C55F6">
      <w:pPr>
        <w:spacing w:after="0" w:line="240" w:lineRule="auto"/>
        <w:rPr>
          <w:rFonts w:ascii="Arial" w:hAnsi="Arial" w:cs="Arial"/>
          <w:sz w:val="22"/>
          <w:szCs w:val="22"/>
        </w:rPr>
      </w:pPr>
      <w:r w:rsidRPr="00F54385">
        <w:rPr>
          <w:rFonts w:ascii="Arial" w:hAnsi="Arial" w:cs="Arial"/>
          <w:sz w:val="22"/>
          <w:szCs w:val="22"/>
        </w:rPr>
        <w:t>I.</w:t>
      </w:r>
      <w:r w:rsidRPr="00F54385">
        <w:rPr>
          <w:rFonts w:ascii="Arial" w:hAnsi="Arial" w:cs="Arial"/>
          <w:b/>
          <w:bCs/>
          <w:sz w:val="22"/>
          <w:szCs w:val="22"/>
        </w:rPr>
        <w:t xml:space="preserve"> Introduction: </w:t>
      </w:r>
      <w:r w:rsidR="0014622C" w:rsidRPr="00F54385">
        <w:rPr>
          <w:rFonts w:ascii="Arial" w:hAnsi="Arial" w:cs="Arial"/>
          <w:sz w:val="22"/>
          <w:szCs w:val="22"/>
        </w:rPr>
        <w:t>One of the most controversial subjects within Christianity has to do with the subject</w:t>
      </w:r>
      <w:r w:rsidR="0014622C" w:rsidRPr="00F54385">
        <w:rPr>
          <w:rFonts w:ascii="Arial" w:hAnsi="Arial" w:cs="Arial"/>
          <w:b/>
          <w:bCs/>
          <w:sz w:val="22"/>
          <w:szCs w:val="22"/>
        </w:rPr>
        <w:t xml:space="preserve"> </w:t>
      </w:r>
      <w:r w:rsidR="0014622C" w:rsidRPr="00F54385">
        <w:rPr>
          <w:rFonts w:ascii="Arial" w:hAnsi="Arial" w:cs="Arial"/>
          <w:sz w:val="22"/>
          <w:szCs w:val="22"/>
        </w:rPr>
        <w:t xml:space="preserve">of creation. </w:t>
      </w:r>
      <w:r w:rsidR="00E453E9" w:rsidRPr="00F54385">
        <w:rPr>
          <w:rFonts w:ascii="Arial" w:hAnsi="Arial" w:cs="Arial"/>
          <w:sz w:val="22"/>
          <w:szCs w:val="22"/>
        </w:rPr>
        <w:t xml:space="preserve">All true Christians agree that the Bible is the inspired Word of God but most of the disagreements have to do with interpretation, not inspiration. It’s unfortunate that there are many believers who label their fellow believers as false teachers simply because they don’t interpret the first chapter of Genesis in </w:t>
      </w:r>
      <w:proofErr w:type="gramStart"/>
      <w:r w:rsidR="00962D5A" w:rsidRPr="00F54385">
        <w:rPr>
          <w:rFonts w:ascii="Arial" w:hAnsi="Arial" w:cs="Arial"/>
          <w:sz w:val="22"/>
          <w:szCs w:val="22"/>
        </w:rPr>
        <w:t xml:space="preserve">exactly </w:t>
      </w:r>
      <w:r w:rsidR="00E453E9" w:rsidRPr="00F54385">
        <w:rPr>
          <w:rFonts w:ascii="Arial" w:hAnsi="Arial" w:cs="Arial"/>
          <w:sz w:val="22"/>
          <w:szCs w:val="22"/>
        </w:rPr>
        <w:t>the same</w:t>
      </w:r>
      <w:proofErr w:type="gramEnd"/>
      <w:r w:rsidR="00E453E9" w:rsidRPr="00F54385">
        <w:rPr>
          <w:rFonts w:ascii="Arial" w:hAnsi="Arial" w:cs="Arial"/>
          <w:sz w:val="22"/>
          <w:szCs w:val="22"/>
        </w:rPr>
        <w:t xml:space="preserve"> way. </w:t>
      </w:r>
      <w:r w:rsidR="00245A30" w:rsidRPr="00F54385">
        <w:rPr>
          <w:rFonts w:ascii="Arial" w:hAnsi="Arial" w:cs="Arial"/>
          <w:sz w:val="22"/>
          <w:szCs w:val="22"/>
        </w:rPr>
        <w:t xml:space="preserve">There are many Christian doctrines which cannot be compromised such as Jesus Christ’s Deity, the plan of salvation, and a literal heaven and hell but </w:t>
      </w:r>
      <w:r w:rsidR="00343A92" w:rsidRPr="00F54385">
        <w:rPr>
          <w:rFonts w:ascii="Arial" w:hAnsi="Arial" w:cs="Arial"/>
          <w:sz w:val="22"/>
          <w:szCs w:val="22"/>
        </w:rPr>
        <w:t xml:space="preserve">there </w:t>
      </w:r>
      <w:r w:rsidR="00746166">
        <w:rPr>
          <w:rFonts w:ascii="Arial" w:hAnsi="Arial" w:cs="Arial"/>
          <w:sz w:val="22"/>
          <w:szCs w:val="22"/>
        </w:rPr>
        <w:t xml:space="preserve">are </w:t>
      </w:r>
      <w:r w:rsidR="00245A30" w:rsidRPr="00F54385">
        <w:rPr>
          <w:rFonts w:ascii="Arial" w:hAnsi="Arial" w:cs="Arial"/>
          <w:sz w:val="22"/>
          <w:szCs w:val="22"/>
        </w:rPr>
        <w:t xml:space="preserve">other doctrines that are not so clear in Scripture.  </w:t>
      </w:r>
      <w:r w:rsidR="00E453E9" w:rsidRPr="00F54385">
        <w:rPr>
          <w:rFonts w:ascii="Arial" w:hAnsi="Arial" w:cs="Arial"/>
          <w:sz w:val="22"/>
          <w:szCs w:val="22"/>
        </w:rPr>
        <w:t xml:space="preserve">In this study we’re going to examine some of the more major views concerning creation and present the pros and cons of each. </w:t>
      </w:r>
      <w:r w:rsidR="00EC0517" w:rsidRPr="00F54385">
        <w:rPr>
          <w:rFonts w:ascii="Arial" w:hAnsi="Arial" w:cs="Arial"/>
          <w:sz w:val="22"/>
          <w:szCs w:val="22"/>
        </w:rPr>
        <w:t>The goal is to</w:t>
      </w:r>
      <w:r w:rsidR="00343A92" w:rsidRPr="00F54385">
        <w:rPr>
          <w:rFonts w:ascii="Arial" w:hAnsi="Arial" w:cs="Arial"/>
          <w:sz w:val="22"/>
          <w:szCs w:val="22"/>
        </w:rPr>
        <w:t xml:space="preserve"> </w:t>
      </w:r>
      <w:r w:rsidR="00EC0517" w:rsidRPr="00F54385">
        <w:rPr>
          <w:rFonts w:ascii="Arial" w:hAnsi="Arial" w:cs="Arial"/>
          <w:sz w:val="22"/>
          <w:szCs w:val="22"/>
        </w:rPr>
        <w:t xml:space="preserve">help believers understand different viewpoints and come up with their own conclusions regarding what view seems to be the most accurate.  The most important thing is that we all agree </w:t>
      </w:r>
    </w:p>
    <w:p w14:paraId="14156BF6" w14:textId="17CCF523" w:rsidR="006A576D" w:rsidRPr="00F54385" w:rsidRDefault="00EC0517" w:rsidP="007C55F6">
      <w:pPr>
        <w:spacing w:after="0" w:line="240" w:lineRule="auto"/>
        <w:rPr>
          <w:rFonts w:ascii="Arial" w:hAnsi="Arial" w:cs="Arial"/>
          <w:sz w:val="22"/>
          <w:szCs w:val="22"/>
        </w:rPr>
      </w:pPr>
      <w:r w:rsidRPr="00F54385">
        <w:rPr>
          <w:rFonts w:ascii="Arial" w:hAnsi="Arial" w:cs="Arial"/>
          <w:sz w:val="22"/>
          <w:szCs w:val="22"/>
        </w:rPr>
        <w:t>that the universe was created by God with a plan and purpose.</w:t>
      </w:r>
    </w:p>
    <w:p w14:paraId="6FADEA01" w14:textId="3E4A4A5F" w:rsidR="006A576D" w:rsidRPr="00F54385" w:rsidRDefault="006A576D" w:rsidP="003C286B">
      <w:pPr>
        <w:spacing w:after="0" w:line="240" w:lineRule="auto"/>
        <w:ind w:firstLine="720"/>
        <w:rPr>
          <w:rFonts w:ascii="Arial" w:hAnsi="Arial" w:cs="Arial"/>
          <w:b/>
          <w:sz w:val="22"/>
          <w:szCs w:val="22"/>
        </w:rPr>
      </w:pPr>
      <w:r w:rsidRPr="00F54385">
        <w:rPr>
          <w:rFonts w:ascii="Arial" w:hAnsi="Arial" w:cs="Arial"/>
          <w:sz w:val="22"/>
          <w:szCs w:val="22"/>
        </w:rPr>
        <w:t>A.</w:t>
      </w:r>
      <w:r w:rsidRPr="00F54385">
        <w:rPr>
          <w:rFonts w:ascii="Arial" w:hAnsi="Arial" w:cs="Arial"/>
          <w:b/>
          <w:sz w:val="22"/>
          <w:szCs w:val="22"/>
        </w:rPr>
        <w:t xml:space="preserve"> </w:t>
      </w:r>
      <w:r w:rsidR="003C286B" w:rsidRPr="00F54385">
        <w:rPr>
          <w:rFonts w:ascii="Arial" w:hAnsi="Arial" w:cs="Arial"/>
          <w:b/>
          <w:sz w:val="22"/>
          <w:szCs w:val="22"/>
        </w:rPr>
        <w:t>Genesis 1:</w:t>
      </w:r>
      <w:r w:rsidRPr="00F54385">
        <w:rPr>
          <w:rFonts w:ascii="Arial" w:hAnsi="Arial" w:cs="Arial"/>
          <w:b/>
          <w:sz w:val="22"/>
          <w:szCs w:val="22"/>
        </w:rPr>
        <w:t>1 – “In the beginning God created the heavens and the earth.”</w:t>
      </w:r>
    </w:p>
    <w:p w14:paraId="70DD5B63" w14:textId="77777777" w:rsidR="003C286B" w:rsidRPr="00F54385" w:rsidRDefault="006A576D" w:rsidP="003C286B">
      <w:pPr>
        <w:spacing w:after="0" w:line="240" w:lineRule="auto"/>
        <w:rPr>
          <w:rFonts w:ascii="Arial" w:hAnsi="Arial" w:cs="Arial"/>
          <w:sz w:val="22"/>
          <w:szCs w:val="22"/>
        </w:rPr>
      </w:pPr>
      <w:r w:rsidRPr="00F54385">
        <w:rPr>
          <w:rFonts w:ascii="Arial" w:hAnsi="Arial" w:cs="Arial"/>
          <w:b/>
          <w:sz w:val="22"/>
          <w:szCs w:val="22"/>
        </w:rPr>
        <w:tab/>
      </w:r>
      <w:r w:rsidRPr="00F54385">
        <w:rPr>
          <w:rFonts w:ascii="Arial" w:hAnsi="Arial" w:cs="Arial"/>
          <w:b/>
          <w:sz w:val="22"/>
          <w:szCs w:val="22"/>
        </w:rPr>
        <w:tab/>
      </w:r>
      <w:r w:rsidRPr="00F54385">
        <w:rPr>
          <w:rFonts w:ascii="Arial" w:hAnsi="Arial" w:cs="Arial"/>
          <w:sz w:val="22"/>
          <w:szCs w:val="22"/>
        </w:rPr>
        <w:t xml:space="preserve">1. </w:t>
      </w:r>
      <w:r w:rsidRPr="00F54385">
        <w:rPr>
          <w:rFonts w:ascii="Arial" w:hAnsi="Arial" w:cs="Arial"/>
          <w:b/>
          <w:sz w:val="22"/>
          <w:szCs w:val="22"/>
        </w:rPr>
        <w:t>“In the beginning”</w:t>
      </w:r>
      <w:r w:rsidRPr="00F54385">
        <w:rPr>
          <w:rFonts w:ascii="Arial" w:hAnsi="Arial" w:cs="Arial"/>
          <w:sz w:val="22"/>
          <w:szCs w:val="22"/>
        </w:rPr>
        <w:t xml:space="preserve"> – This is the Hebrew word; </w:t>
      </w:r>
      <w:r w:rsidRPr="00F54385">
        <w:rPr>
          <w:rFonts w:ascii="Arial" w:hAnsi="Arial" w:cs="Arial"/>
          <w:b/>
          <w:bCs/>
          <w:sz w:val="22"/>
          <w:szCs w:val="22"/>
        </w:rPr>
        <w:t>“</w:t>
      </w:r>
      <w:proofErr w:type="spellStart"/>
      <w:r w:rsidRPr="00F54385">
        <w:rPr>
          <w:rFonts w:ascii="Arial" w:hAnsi="Arial" w:cs="Arial"/>
          <w:b/>
          <w:bCs/>
          <w:i/>
          <w:sz w:val="22"/>
          <w:szCs w:val="22"/>
        </w:rPr>
        <w:t>Bereshith</w:t>
      </w:r>
      <w:proofErr w:type="spellEnd"/>
      <w:r w:rsidRPr="00F54385">
        <w:rPr>
          <w:rFonts w:ascii="Arial" w:hAnsi="Arial" w:cs="Arial"/>
          <w:b/>
          <w:bCs/>
          <w:i/>
          <w:sz w:val="22"/>
          <w:szCs w:val="22"/>
        </w:rPr>
        <w:t>”</w:t>
      </w:r>
      <w:r w:rsidRPr="00F54385">
        <w:rPr>
          <w:rFonts w:ascii="Arial" w:hAnsi="Arial" w:cs="Arial"/>
          <w:sz w:val="22"/>
          <w:szCs w:val="22"/>
        </w:rPr>
        <w:t xml:space="preserve"> which is the Hebrew title </w:t>
      </w:r>
    </w:p>
    <w:p w14:paraId="0DDC146D" w14:textId="6F18DD46" w:rsidR="006A576D" w:rsidRPr="00F54385" w:rsidRDefault="003C286B" w:rsidP="003C286B">
      <w:pPr>
        <w:spacing w:after="0" w:line="240" w:lineRule="auto"/>
        <w:ind w:left="720" w:firstLine="720"/>
        <w:rPr>
          <w:rFonts w:ascii="Arial" w:hAnsi="Arial" w:cs="Arial"/>
          <w:sz w:val="22"/>
          <w:szCs w:val="22"/>
        </w:rPr>
      </w:pPr>
      <w:r w:rsidRPr="00F54385">
        <w:rPr>
          <w:rFonts w:ascii="Arial" w:hAnsi="Arial" w:cs="Arial"/>
          <w:sz w:val="22"/>
          <w:szCs w:val="22"/>
        </w:rPr>
        <w:t xml:space="preserve">    </w:t>
      </w:r>
      <w:r w:rsidR="006A576D" w:rsidRPr="00F54385">
        <w:rPr>
          <w:rFonts w:ascii="Arial" w:hAnsi="Arial" w:cs="Arial"/>
          <w:sz w:val="22"/>
          <w:szCs w:val="22"/>
        </w:rPr>
        <w:t>of the book. We get</w:t>
      </w:r>
      <w:r w:rsidRPr="00F54385">
        <w:rPr>
          <w:rFonts w:ascii="Arial" w:hAnsi="Arial" w:cs="Arial"/>
          <w:sz w:val="22"/>
          <w:szCs w:val="22"/>
        </w:rPr>
        <w:t xml:space="preserve"> </w:t>
      </w:r>
      <w:r w:rsidR="006A576D" w:rsidRPr="00F54385">
        <w:rPr>
          <w:rFonts w:ascii="Arial" w:hAnsi="Arial" w:cs="Arial"/>
          <w:b/>
          <w:bCs/>
          <w:i/>
          <w:sz w:val="22"/>
          <w:szCs w:val="22"/>
        </w:rPr>
        <w:t>Genesis</w:t>
      </w:r>
      <w:r w:rsidR="006A576D" w:rsidRPr="00F54385">
        <w:rPr>
          <w:rFonts w:ascii="Arial" w:hAnsi="Arial" w:cs="Arial"/>
          <w:sz w:val="22"/>
          <w:szCs w:val="22"/>
        </w:rPr>
        <w:t xml:space="preserve"> from the Septuagint translation. </w:t>
      </w:r>
    </w:p>
    <w:p w14:paraId="482C28D7" w14:textId="77777777" w:rsidR="003C286B" w:rsidRPr="00F54385" w:rsidRDefault="006A576D" w:rsidP="003C286B">
      <w:pPr>
        <w:spacing w:after="0" w:line="240" w:lineRule="auto"/>
        <w:ind w:left="720" w:firstLine="720"/>
        <w:rPr>
          <w:rFonts w:ascii="Arial" w:hAnsi="Arial" w:cs="Arial"/>
          <w:sz w:val="22"/>
          <w:szCs w:val="22"/>
        </w:rPr>
      </w:pPr>
      <w:r w:rsidRPr="00F54385">
        <w:rPr>
          <w:rFonts w:ascii="Arial" w:hAnsi="Arial" w:cs="Arial"/>
          <w:sz w:val="22"/>
          <w:szCs w:val="22"/>
        </w:rPr>
        <w:tab/>
        <w:t xml:space="preserve">a. This describes the beginning of the universe.  We don’t know when this </w:t>
      </w:r>
    </w:p>
    <w:p w14:paraId="5EFE7808" w14:textId="77777777" w:rsidR="003C286B" w:rsidRPr="00F54385" w:rsidRDefault="003C286B" w:rsidP="003C286B">
      <w:pPr>
        <w:spacing w:after="0" w:line="240" w:lineRule="auto"/>
        <w:ind w:left="1440" w:firstLine="720"/>
        <w:rPr>
          <w:rFonts w:ascii="Arial" w:hAnsi="Arial" w:cs="Arial"/>
          <w:sz w:val="22"/>
          <w:szCs w:val="22"/>
        </w:rPr>
      </w:pPr>
      <w:r w:rsidRPr="00F54385">
        <w:rPr>
          <w:rFonts w:ascii="Arial" w:hAnsi="Arial" w:cs="Arial"/>
          <w:sz w:val="22"/>
          <w:szCs w:val="22"/>
        </w:rPr>
        <w:t xml:space="preserve">    </w:t>
      </w:r>
      <w:proofErr w:type="gramStart"/>
      <w:r w:rsidR="006A576D" w:rsidRPr="00F54385">
        <w:rPr>
          <w:rFonts w:ascii="Arial" w:hAnsi="Arial" w:cs="Arial"/>
          <w:sz w:val="22"/>
          <w:szCs w:val="22"/>
        </w:rPr>
        <w:t>actually</w:t>
      </w:r>
      <w:proofErr w:type="gramEnd"/>
      <w:r w:rsidR="006A576D" w:rsidRPr="00F54385">
        <w:rPr>
          <w:rFonts w:ascii="Arial" w:hAnsi="Arial" w:cs="Arial"/>
          <w:sz w:val="22"/>
          <w:szCs w:val="22"/>
        </w:rPr>
        <w:t xml:space="preserve"> took place in terms of a</w:t>
      </w:r>
      <w:r w:rsidRPr="00F54385">
        <w:rPr>
          <w:rFonts w:ascii="Arial" w:hAnsi="Arial" w:cs="Arial"/>
          <w:sz w:val="22"/>
          <w:szCs w:val="22"/>
        </w:rPr>
        <w:t xml:space="preserve"> </w:t>
      </w:r>
      <w:r w:rsidR="006A576D" w:rsidRPr="00F54385">
        <w:rPr>
          <w:rFonts w:ascii="Arial" w:hAnsi="Arial" w:cs="Arial"/>
          <w:sz w:val="22"/>
          <w:szCs w:val="22"/>
        </w:rPr>
        <w:t>date.  This is the beginning of history but not</w:t>
      </w:r>
    </w:p>
    <w:p w14:paraId="65DBFBB4" w14:textId="77777777" w:rsidR="003C286B" w:rsidRPr="00F54385" w:rsidRDefault="003C286B" w:rsidP="003C286B">
      <w:pPr>
        <w:spacing w:after="0" w:line="240" w:lineRule="auto"/>
        <w:ind w:left="1440" w:firstLine="720"/>
        <w:rPr>
          <w:rFonts w:ascii="Arial" w:hAnsi="Arial" w:cs="Arial"/>
          <w:sz w:val="22"/>
          <w:szCs w:val="22"/>
        </w:rPr>
      </w:pPr>
      <w:r w:rsidRPr="00F54385">
        <w:rPr>
          <w:rFonts w:ascii="Arial" w:hAnsi="Arial" w:cs="Arial"/>
          <w:sz w:val="22"/>
          <w:szCs w:val="22"/>
        </w:rPr>
        <w:t xml:space="preserve">   </w:t>
      </w:r>
      <w:r w:rsidR="006A576D" w:rsidRPr="00F54385">
        <w:rPr>
          <w:rFonts w:ascii="Arial" w:hAnsi="Arial" w:cs="Arial"/>
          <w:sz w:val="22"/>
          <w:szCs w:val="22"/>
        </w:rPr>
        <w:t xml:space="preserve"> of God’s activity.  There was something before the “beginning” and the answer </w:t>
      </w:r>
    </w:p>
    <w:p w14:paraId="4CA17E2B" w14:textId="4B4EBCC3" w:rsidR="006A576D" w:rsidRPr="00F54385" w:rsidRDefault="003C286B" w:rsidP="003C286B">
      <w:pPr>
        <w:spacing w:after="0" w:line="240" w:lineRule="auto"/>
        <w:ind w:left="1440" w:firstLine="720"/>
        <w:rPr>
          <w:rFonts w:ascii="Arial" w:hAnsi="Arial" w:cs="Arial"/>
          <w:sz w:val="22"/>
          <w:szCs w:val="22"/>
        </w:rPr>
      </w:pPr>
      <w:r w:rsidRPr="00F54385">
        <w:rPr>
          <w:rFonts w:ascii="Arial" w:hAnsi="Arial" w:cs="Arial"/>
          <w:sz w:val="22"/>
          <w:szCs w:val="22"/>
        </w:rPr>
        <w:t xml:space="preserve">    </w:t>
      </w:r>
      <w:r w:rsidR="006A576D" w:rsidRPr="00F54385">
        <w:rPr>
          <w:rFonts w:ascii="Arial" w:hAnsi="Arial" w:cs="Arial"/>
          <w:sz w:val="22"/>
          <w:szCs w:val="22"/>
        </w:rPr>
        <w:t>is “God!”</w:t>
      </w:r>
    </w:p>
    <w:p w14:paraId="6A7226D0" w14:textId="46186954" w:rsidR="006A576D" w:rsidRDefault="006A576D" w:rsidP="006A576D">
      <w:pPr>
        <w:spacing w:after="0" w:line="240" w:lineRule="auto"/>
        <w:ind w:left="1440" w:firstLine="720"/>
        <w:rPr>
          <w:rFonts w:ascii="Arial" w:hAnsi="Arial" w:cs="Arial"/>
          <w:b/>
          <w:sz w:val="22"/>
          <w:szCs w:val="22"/>
        </w:rPr>
      </w:pPr>
      <w:r w:rsidRPr="00F54385">
        <w:rPr>
          <w:rFonts w:ascii="Arial" w:hAnsi="Arial" w:cs="Arial"/>
          <w:sz w:val="22"/>
          <w:szCs w:val="22"/>
        </w:rPr>
        <w:t xml:space="preserve">b. Take note of </w:t>
      </w:r>
      <w:r w:rsidRPr="00F54385">
        <w:rPr>
          <w:rFonts w:ascii="Arial" w:hAnsi="Arial" w:cs="Arial"/>
          <w:b/>
          <w:sz w:val="22"/>
          <w:szCs w:val="22"/>
        </w:rPr>
        <w:t xml:space="preserve">John 1:1-4 </w:t>
      </w:r>
      <w:r w:rsidR="001D65B3">
        <w:rPr>
          <w:rFonts w:ascii="Arial" w:hAnsi="Arial" w:cs="Arial"/>
          <w:b/>
          <w:sz w:val="22"/>
          <w:szCs w:val="22"/>
        </w:rPr>
        <w:t xml:space="preserve">and </w:t>
      </w:r>
      <w:r w:rsidRPr="00F54385">
        <w:rPr>
          <w:rFonts w:ascii="Arial" w:hAnsi="Arial" w:cs="Arial"/>
          <w:b/>
          <w:sz w:val="22"/>
          <w:szCs w:val="22"/>
        </w:rPr>
        <w:t>Colossians 1:16</w:t>
      </w:r>
      <w:r w:rsidR="00DB628A" w:rsidRPr="00F54385">
        <w:rPr>
          <w:rFonts w:ascii="Arial" w:hAnsi="Arial" w:cs="Arial"/>
          <w:b/>
          <w:sz w:val="22"/>
          <w:szCs w:val="22"/>
        </w:rPr>
        <w:t>-</w:t>
      </w:r>
      <w:r w:rsidRPr="00F54385">
        <w:rPr>
          <w:rFonts w:ascii="Arial" w:hAnsi="Arial" w:cs="Arial"/>
          <w:b/>
          <w:sz w:val="22"/>
          <w:szCs w:val="22"/>
        </w:rPr>
        <w:t>17.</w:t>
      </w:r>
    </w:p>
    <w:p w14:paraId="28220A5A" w14:textId="16953F9A" w:rsidR="001D65B3" w:rsidRPr="001D65B3" w:rsidRDefault="001D65B3" w:rsidP="001D65B3">
      <w:pPr>
        <w:spacing w:after="0" w:line="240" w:lineRule="auto"/>
        <w:jc w:val="center"/>
        <w:rPr>
          <w:rFonts w:ascii="Arial" w:hAnsi="Arial" w:cs="Arial"/>
          <w:b/>
          <w:sz w:val="22"/>
          <w:szCs w:val="22"/>
          <w:lang w:val="x-none"/>
        </w:rPr>
      </w:pPr>
      <w:r>
        <w:rPr>
          <w:rFonts w:ascii="Arial" w:hAnsi="Arial" w:cs="Arial"/>
          <w:b/>
          <w:sz w:val="22"/>
          <w:szCs w:val="22"/>
          <w:lang w:val="x-none"/>
        </w:rPr>
        <w:t>“</w:t>
      </w:r>
      <w:r w:rsidRPr="001D65B3">
        <w:rPr>
          <w:rFonts w:ascii="Arial" w:hAnsi="Arial" w:cs="Arial"/>
          <w:b/>
          <w:sz w:val="22"/>
          <w:szCs w:val="22"/>
          <w:lang w:val="x-none"/>
        </w:rPr>
        <w:t>For by him all things were created, in heaven and on earth, visible and invisible, whether thrones or dominions or rulers or authorities—all things were created through him and for him.</w:t>
      </w:r>
    </w:p>
    <w:p w14:paraId="67DAE55F" w14:textId="5D31299B" w:rsidR="001D65B3" w:rsidRDefault="001D65B3" w:rsidP="001D65B3">
      <w:pPr>
        <w:spacing w:after="0" w:line="240" w:lineRule="auto"/>
        <w:jc w:val="center"/>
        <w:rPr>
          <w:rFonts w:ascii="Arial" w:hAnsi="Arial" w:cs="Arial"/>
          <w:b/>
          <w:sz w:val="22"/>
          <w:szCs w:val="22"/>
          <w:lang w:val="x-none"/>
        </w:rPr>
      </w:pPr>
      <w:r w:rsidRPr="001D65B3">
        <w:rPr>
          <w:rFonts w:ascii="Arial" w:hAnsi="Arial" w:cs="Arial"/>
          <w:b/>
          <w:sz w:val="22"/>
          <w:szCs w:val="22"/>
          <w:lang w:val="x-none"/>
        </w:rPr>
        <w:t>And he is before all things, and in him all things hold together.</w:t>
      </w:r>
      <w:r>
        <w:rPr>
          <w:rFonts w:ascii="Arial" w:hAnsi="Arial" w:cs="Arial"/>
          <w:b/>
          <w:sz w:val="22"/>
          <w:szCs w:val="22"/>
          <w:lang w:val="x-none"/>
        </w:rPr>
        <w:t xml:space="preserve">” </w:t>
      </w:r>
    </w:p>
    <w:p w14:paraId="4F3A8CB8" w14:textId="5F70FA0B" w:rsidR="00A60C63" w:rsidRDefault="001D65B3" w:rsidP="00A60C63">
      <w:pPr>
        <w:spacing w:after="0" w:line="240" w:lineRule="auto"/>
        <w:jc w:val="center"/>
        <w:rPr>
          <w:rFonts w:ascii="Arial" w:hAnsi="Arial" w:cs="Arial"/>
          <w:b/>
          <w:sz w:val="22"/>
          <w:szCs w:val="22"/>
          <w:lang w:val="x-none"/>
        </w:rPr>
      </w:pPr>
      <w:r>
        <w:rPr>
          <w:rFonts w:ascii="Arial" w:hAnsi="Arial" w:cs="Arial"/>
          <w:b/>
          <w:sz w:val="22"/>
          <w:szCs w:val="22"/>
          <w:lang w:val="x-none"/>
        </w:rPr>
        <w:t>Colossians 1:16-17 English Standard Version</w:t>
      </w:r>
    </w:p>
    <w:p w14:paraId="5CE71F96" w14:textId="660D0465" w:rsidR="00A60C63" w:rsidRDefault="00A60C63" w:rsidP="00A60C63">
      <w:pPr>
        <w:spacing w:after="0" w:line="240" w:lineRule="auto"/>
        <w:rPr>
          <w:rFonts w:ascii="Arial" w:hAnsi="Arial" w:cs="Arial"/>
          <w:bCs/>
          <w:sz w:val="22"/>
          <w:szCs w:val="22"/>
          <w:lang w:val="x-none"/>
        </w:rPr>
      </w:pPr>
      <w:r>
        <w:rPr>
          <w:rFonts w:ascii="Arial" w:hAnsi="Arial" w:cs="Arial"/>
          <w:b/>
          <w:sz w:val="22"/>
          <w:szCs w:val="22"/>
          <w:lang w:val="x-none"/>
        </w:rPr>
        <w:tab/>
      </w:r>
      <w:r>
        <w:rPr>
          <w:rFonts w:ascii="Arial" w:hAnsi="Arial" w:cs="Arial"/>
          <w:b/>
          <w:sz w:val="22"/>
          <w:szCs w:val="22"/>
          <w:lang w:val="x-none"/>
        </w:rPr>
        <w:tab/>
      </w:r>
      <w:r>
        <w:rPr>
          <w:rFonts w:ascii="Arial" w:hAnsi="Arial" w:cs="Arial"/>
          <w:b/>
          <w:sz w:val="22"/>
          <w:szCs w:val="22"/>
          <w:lang w:val="x-none"/>
        </w:rPr>
        <w:tab/>
      </w:r>
      <w:r w:rsidRPr="00A60C63">
        <w:rPr>
          <w:rFonts w:ascii="Arial" w:hAnsi="Arial" w:cs="Arial"/>
          <w:bCs/>
          <w:sz w:val="22"/>
          <w:szCs w:val="22"/>
          <w:lang w:val="x-none"/>
        </w:rPr>
        <w:t xml:space="preserve">c. </w:t>
      </w:r>
      <w:r>
        <w:rPr>
          <w:rFonts w:ascii="Arial" w:hAnsi="Arial" w:cs="Arial"/>
          <w:bCs/>
          <w:sz w:val="22"/>
          <w:szCs w:val="22"/>
          <w:lang w:val="x-none"/>
        </w:rPr>
        <w:t>Dr. Wayne Grudem writes:</w:t>
      </w:r>
    </w:p>
    <w:p w14:paraId="55B18E20" w14:textId="7A851B30" w:rsidR="00A60C63" w:rsidRPr="00A60C63" w:rsidRDefault="00A60C63" w:rsidP="00A60C63">
      <w:pPr>
        <w:spacing w:after="0" w:line="240" w:lineRule="auto"/>
        <w:jc w:val="center"/>
        <w:rPr>
          <w:rFonts w:ascii="Arial" w:hAnsi="Arial" w:cs="Arial"/>
          <w:b/>
          <w:sz w:val="22"/>
          <w:szCs w:val="22"/>
        </w:rPr>
      </w:pPr>
      <w:r>
        <w:rPr>
          <w:rFonts w:ascii="Arial" w:hAnsi="Arial" w:cs="Arial"/>
          <w:b/>
          <w:sz w:val="22"/>
          <w:szCs w:val="22"/>
        </w:rPr>
        <w:t>“</w:t>
      </w:r>
      <w:r w:rsidRPr="00A60C63">
        <w:rPr>
          <w:rFonts w:ascii="Arial" w:hAnsi="Arial" w:cs="Arial"/>
          <w:b/>
          <w:sz w:val="22"/>
          <w:szCs w:val="22"/>
        </w:rPr>
        <w:t>This creation of the entire universe includes the creation of an unseen, spiritual realm of existence: God created the angels and other kinds of heavenly beings as well as animals and man.</w:t>
      </w:r>
      <w:r>
        <w:rPr>
          <w:rFonts w:ascii="Arial" w:hAnsi="Arial" w:cs="Arial"/>
          <w:b/>
          <w:sz w:val="22"/>
          <w:szCs w:val="22"/>
        </w:rPr>
        <w:t>”</w:t>
      </w:r>
      <w:r w:rsidRPr="00A60C63">
        <w:rPr>
          <w:rFonts w:ascii="Arial" w:hAnsi="Arial" w:cs="Arial"/>
          <w:b/>
          <w:sz w:val="22"/>
          <w:szCs w:val="22"/>
          <w:vertAlign w:val="superscript"/>
        </w:rPr>
        <w:footnoteReference w:id="1"/>
      </w:r>
    </w:p>
    <w:p w14:paraId="3847E8AF" w14:textId="77777777" w:rsidR="006A576D" w:rsidRPr="00A60C63" w:rsidRDefault="006A576D" w:rsidP="00A60C63">
      <w:pPr>
        <w:spacing w:after="0" w:line="240" w:lineRule="auto"/>
        <w:jc w:val="center"/>
        <w:rPr>
          <w:rFonts w:ascii="Arial" w:hAnsi="Arial" w:cs="Arial"/>
          <w:b/>
          <w:sz w:val="22"/>
          <w:szCs w:val="22"/>
        </w:rPr>
      </w:pPr>
    </w:p>
    <w:p w14:paraId="39B6435D" w14:textId="77777777" w:rsidR="006A576D" w:rsidRPr="00F54385" w:rsidRDefault="006A576D" w:rsidP="006A576D">
      <w:pPr>
        <w:spacing w:after="0" w:line="240" w:lineRule="auto"/>
        <w:rPr>
          <w:rFonts w:ascii="Arial" w:hAnsi="Arial" w:cs="Arial"/>
          <w:sz w:val="22"/>
          <w:szCs w:val="22"/>
        </w:rPr>
      </w:pPr>
      <w:r w:rsidRPr="00F54385">
        <w:rPr>
          <w:rFonts w:ascii="Arial" w:hAnsi="Arial" w:cs="Arial"/>
          <w:sz w:val="22"/>
          <w:szCs w:val="22"/>
        </w:rPr>
        <w:tab/>
      </w:r>
      <w:r w:rsidRPr="00F54385">
        <w:rPr>
          <w:rFonts w:ascii="Arial" w:hAnsi="Arial" w:cs="Arial"/>
          <w:sz w:val="22"/>
          <w:szCs w:val="22"/>
        </w:rPr>
        <w:tab/>
        <w:t xml:space="preserve">2. </w:t>
      </w:r>
      <w:r w:rsidRPr="00F54385">
        <w:rPr>
          <w:rFonts w:ascii="Arial" w:hAnsi="Arial" w:cs="Arial"/>
          <w:b/>
          <w:sz w:val="22"/>
          <w:szCs w:val="22"/>
        </w:rPr>
        <w:t>“…God…”</w:t>
      </w:r>
      <w:r w:rsidRPr="00F54385">
        <w:rPr>
          <w:rFonts w:ascii="Arial" w:hAnsi="Arial" w:cs="Arial"/>
          <w:sz w:val="22"/>
          <w:szCs w:val="22"/>
        </w:rPr>
        <w:t xml:space="preserve"> – The word for </w:t>
      </w:r>
      <w:r w:rsidRPr="00F54385">
        <w:rPr>
          <w:rFonts w:ascii="Arial" w:hAnsi="Arial" w:cs="Arial"/>
          <w:b/>
          <w:sz w:val="22"/>
          <w:szCs w:val="22"/>
        </w:rPr>
        <w:t>“God”</w:t>
      </w:r>
      <w:r w:rsidRPr="00F54385">
        <w:rPr>
          <w:rFonts w:ascii="Arial" w:hAnsi="Arial" w:cs="Arial"/>
          <w:sz w:val="22"/>
          <w:szCs w:val="22"/>
        </w:rPr>
        <w:t xml:space="preserve"> is the Hebrew word; </w:t>
      </w:r>
      <w:r w:rsidRPr="00F54385">
        <w:rPr>
          <w:rFonts w:ascii="Arial" w:hAnsi="Arial" w:cs="Arial"/>
          <w:b/>
          <w:i/>
          <w:sz w:val="22"/>
          <w:szCs w:val="22"/>
        </w:rPr>
        <w:t>“Elohim”.</w:t>
      </w:r>
      <w:r w:rsidRPr="00F54385">
        <w:rPr>
          <w:rFonts w:ascii="Arial" w:hAnsi="Arial" w:cs="Arial"/>
          <w:sz w:val="22"/>
          <w:szCs w:val="22"/>
        </w:rPr>
        <w:t xml:space="preserve">  </w:t>
      </w:r>
    </w:p>
    <w:p w14:paraId="17FB614F" w14:textId="77777777" w:rsidR="00871714" w:rsidRPr="00F54385" w:rsidRDefault="006A576D" w:rsidP="00871714">
      <w:pPr>
        <w:spacing w:after="0" w:line="240" w:lineRule="auto"/>
        <w:ind w:left="1440" w:firstLine="720"/>
        <w:rPr>
          <w:rFonts w:ascii="Arial" w:hAnsi="Arial" w:cs="Arial"/>
          <w:sz w:val="22"/>
          <w:szCs w:val="22"/>
        </w:rPr>
      </w:pPr>
      <w:r w:rsidRPr="00F54385">
        <w:rPr>
          <w:rFonts w:ascii="Arial" w:hAnsi="Arial" w:cs="Arial"/>
          <w:sz w:val="22"/>
          <w:szCs w:val="22"/>
        </w:rPr>
        <w:t xml:space="preserve">a. This is the plural form of the general name for God in the ancient Near East </w:t>
      </w:r>
    </w:p>
    <w:p w14:paraId="25E2313C" w14:textId="77777777" w:rsidR="00871714" w:rsidRPr="00F54385" w:rsidRDefault="00871714" w:rsidP="00871714">
      <w:pPr>
        <w:spacing w:after="0" w:line="240" w:lineRule="auto"/>
        <w:ind w:left="1440" w:firstLine="720"/>
        <w:rPr>
          <w:rFonts w:ascii="Arial" w:hAnsi="Arial" w:cs="Arial"/>
          <w:sz w:val="22"/>
          <w:szCs w:val="22"/>
        </w:rPr>
      </w:pPr>
      <w:r w:rsidRPr="00F54385">
        <w:rPr>
          <w:rFonts w:ascii="Arial" w:hAnsi="Arial" w:cs="Arial"/>
          <w:sz w:val="22"/>
          <w:szCs w:val="22"/>
        </w:rPr>
        <w:t xml:space="preserve">    </w:t>
      </w:r>
      <w:r w:rsidR="006A576D" w:rsidRPr="00F54385">
        <w:rPr>
          <w:rFonts w:ascii="Arial" w:hAnsi="Arial" w:cs="Arial"/>
          <w:b/>
          <w:sz w:val="22"/>
          <w:szCs w:val="22"/>
        </w:rPr>
        <w:t>(“El”).</w:t>
      </w:r>
      <w:r w:rsidR="006A576D" w:rsidRPr="00F54385">
        <w:rPr>
          <w:rFonts w:ascii="Arial" w:hAnsi="Arial" w:cs="Arial"/>
          <w:sz w:val="22"/>
          <w:szCs w:val="22"/>
        </w:rPr>
        <w:t xml:space="preserve">  Due to the plurality of this word, some suggest that this refers to the </w:t>
      </w:r>
    </w:p>
    <w:p w14:paraId="474ACE33" w14:textId="4159D1D3" w:rsidR="006A576D" w:rsidRPr="00F54385" w:rsidRDefault="00871714" w:rsidP="00871714">
      <w:pPr>
        <w:spacing w:after="0" w:line="240" w:lineRule="auto"/>
        <w:ind w:left="1440" w:firstLine="720"/>
        <w:rPr>
          <w:rFonts w:ascii="Arial" w:hAnsi="Arial" w:cs="Arial"/>
          <w:sz w:val="22"/>
          <w:szCs w:val="22"/>
        </w:rPr>
      </w:pPr>
      <w:r w:rsidRPr="00F54385">
        <w:rPr>
          <w:rFonts w:ascii="Arial" w:hAnsi="Arial" w:cs="Arial"/>
          <w:b/>
          <w:sz w:val="22"/>
          <w:szCs w:val="22"/>
        </w:rPr>
        <w:t xml:space="preserve">    </w:t>
      </w:r>
      <w:r w:rsidR="006A576D" w:rsidRPr="00F54385">
        <w:rPr>
          <w:rFonts w:ascii="Arial" w:hAnsi="Arial" w:cs="Arial"/>
          <w:sz w:val="22"/>
          <w:szCs w:val="22"/>
        </w:rPr>
        <w:t xml:space="preserve">Trinity.  We cannot be dogmatic about this.  </w:t>
      </w:r>
    </w:p>
    <w:p w14:paraId="1BD54396" w14:textId="77777777" w:rsidR="006A576D" w:rsidRPr="00F54385" w:rsidRDefault="006A576D" w:rsidP="006A576D">
      <w:pPr>
        <w:spacing w:after="0" w:line="240" w:lineRule="auto"/>
        <w:ind w:left="1440" w:firstLine="720"/>
        <w:rPr>
          <w:rFonts w:ascii="Arial" w:hAnsi="Arial" w:cs="Arial"/>
          <w:sz w:val="22"/>
          <w:szCs w:val="22"/>
        </w:rPr>
      </w:pPr>
      <w:r w:rsidRPr="00F54385">
        <w:rPr>
          <w:rFonts w:ascii="Arial" w:hAnsi="Arial" w:cs="Arial"/>
          <w:sz w:val="22"/>
          <w:szCs w:val="22"/>
        </w:rPr>
        <w:t xml:space="preserve">    </w:t>
      </w:r>
      <w:r w:rsidRPr="00F54385">
        <w:rPr>
          <w:rFonts w:ascii="Arial" w:hAnsi="Arial" w:cs="Arial"/>
          <w:b/>
          <w:sz w:val="22"/>
          <w:szCs w:val="22"/>
        </w:rPr>
        <w:t>Dr. Thomas Constable states:</w:t>
      </w:r>
    </w:p>
    <w:p w14:paraId="7A22892B" w14:textId="00919B32" w:rsidR="006A576D" w:rsidRPr="00F54385" w:rsidRDefault="006A576D" w:rsidP="00871714">
      <w:pPr>
        <w:autoSpaceDE w:val="0"/>
        <w:autoSpaceDN w:val="0"/>
        <w:adjustRightInd w:val="0"/>
        <w:spacing w:after="0" w:line="240" w:lineRule="auto"/>
        <w:jc w:val="center"/>
        <w:rPr>
          <w:rFonts w:ascii="Arial" w:hAnsi="Arial" w:cs="Arial"/>
          <w:b/>
          <w:sz w:val="22"/>
          <w:szCs w:val="22"/>
        </w:rPr>
      </w:pPr>
      <w:r w:rsidRPr="00F54385">
        <w:rPr>
          <w:rFonts w:ascii="Arial" w:hAnsi="Arial" w:cs="Arial"/>
          <w:b/>
          <w:sz w:val="22"/>
          <w:szCs w:val="22"/>
        </w:rPr>
        <w:t xml:space="preserve">“The plurality simply adds intensification to the name El, as does the personal pronoun </w:t>
      </w:r>
      <w:r w:rsidR="00343A92" w:rsidRPr="00F54385">
        <w:rPr>
          <w:rFonts w:ascii="Arial" w:hAnsi="Arial" w:cs="Arial"/>
          <w:b/>
          <w:sz w:val="22"/>
          <w:szCs w:val="22"/>
        </w:rPr>
        <w:t>‘</w:t>
      </w:r>
      <w:r w:rsidRPr="00F54385">
        <w:rPr>
          <w:rFonts w:ascii="Arial" w:hAnsi="Arial" w:cs="Arial"/>
          <w:b/>
          <w:sz w:val="22"/>
          <w:szCs w:val="22"/>
        </w:rPr>
        <w:t>us</w:t>
      </w:r>
      <w:r w:rsidR="00343A92" w:rsidRPr="00F54385">
        <w:rPr>
          <w:rFonts w:ascii="Arial" w:hAnsi="Arial" w:cs="Arial"/>
          <w:b/>
          <w:sz w:val="22"/>
          <w:szCs w:val="22"/>
        </w:rPr>
        <w:t>’</w:t>
      </w:r>
      <w:r w:rsidRPr="00F54385">
        <w:rPr>
          <w:rFonts w:ascii="Arial" w:hAnsi="Arial" w:cs="Arial"/>
          <w:b/>
          <w:sz w:val="22"/>
          <w:szCs w:val="22"/>
        </w:rPr>
        <w:t xml:space="preserve"> in verse 26. Hebrew is</w:t>
      </w:r>
      <w:r w:rsidR="00871714" w:rsidRPr="00F54385">
        <w:rPr>
          <w:rFonts w:ascii="Arial" w:hAnsi="Arial" w:cs="Arial"/>
          <w:b/>
          <w:sz w:val="22"/>
          <w:szCs w:val="22"/>
        </w:rPr>
        <w:t xml:space="preserve"> </w:t>
      </w:r>
      <w:r w:rsidRPr="00F54385">
        <w:rPr>
          <w:rFonts w:ascii="Arial" w:hAnsi="Arial" w:cs="Arial"/>
          <w:b/>
          <w:sz w:val="22"/>
          <w:szCs w:val="22"/>
        </w:rPr>
        <w:t xml:space="preserve">the only ancient Semitic language that intensifies nouns and pronouns by making them plurals. The writers of Scripture used </w:t>
      </w:r>
      <w:r w:rsidRPr="00F54385">
        <w:rPr>
          <w:rFonts w:ascii="Arial" w:hAnsi="Arial" w:cs="Arial"/>
          <w:b/>
          <w:i/>
          <w:iCs/>
          <w:sz w:val="22"/>
          <w:szCs w:val="22"/>
        </w:rPr>
        <w:t>'</w:t>
      </w:r>
      <w:proofErr w:type="spellStart"/>
      <w:r w:rsidRPr="00F54385">
        <w:rPr>
          <w:rFonts w:ascii="Arial" w:hAnsi="Arial" w:cs="Arial"/>
          <w:b/>
          <w:i/>
          <w:iCs/>
          <w:sz w:val="22"/>
          <w:szCs w:val="22"/>
        </w:rPr>
        <w:t>elohim</w:t>
      </w:r>
      <w:proofErr w:type="spellEnd"/>
      <w:r w:rsidRPr="00F54385">
        <w:rPr>
          <w:rFonts w:ascii="Arial" w:hAnsi="Arial" w:cs="Arial"/>
          <w:b/>
          <w:i/>
          <w:iCs/>
          <w:sz w:val="22"/>
          <w:szCs w:val="22"/>
        </w:rPr>
        <w:t xml:space="preserve"> </w:t>
      </w:r>
      <w:r w:rsidRPr="00F54385">
        <w:rPr>
          <w:rFonts w:ascii="Arial" w:hAnsi="Arial" w:cs="Arial"/>
          <w:b/>
          <w:sz w:val="22"/>
          <w:szCs w:val="22"/>
        </w:rPr>
        <w:t>as a title of honor. Though it is a plural in form, it is singular in meaning when referring to the true God.”</w:t>
      </w:r>
      <w:r w:rsidR="00610F28" w:rsidRPr="00F54385">
        <w:rPr>
          <w:rStyle w:val="FootnoteReference"/>
          <w:rFonts w:ascii="Arial" w:hAnsi="Arial" w:cs="Arial"/>
          <w:b/>
          <w:sz w:val="22"/>
          <w:szCs w:val="22"/>
        </w:rPr>
        <w:footnoteReference w:id="2"/>
      </w:r>
    </w:p>
    <w:p w14:paraId="19F52405" w14:textId="77777777" w:rsidR="006A576D" w:rsidRPr="00F54385" w:rsidRDefault="006A576D" w:rsidP="00871714">
      <w:pPr>
        <w:autoSpaceDE w:val="0"/>
        <w:autoSpaceDN w:val="0"/>
        <w:adjustRightInd w:val="0"/>
        <w:spacing w:after="0" w:line="240" w:lineRule="auto"/>
        <w:jc w:val="center"/>
        <w:rPr>
          <w:rFonts w:ascii="Arial" w:hAnsi="Arial" w:cs="Arial"/>
          <w:b/>
          <w:sz w:val="22"/>
          <w:szCs w:val="22"/>
        </w:rPr>
      </w:pPr>
    </w:p>
    <w:p w14:paraId="43E8FC5E" w14:textId="77777777" w:rsidR="00587A93" w:rsidRPr="00F54385" w:rsidRDefault="006A576D" w:rsidP="00587A93">
      <w:pPr>
        <w:autoSpaceDE w:val="0"/>
        <w:autoSpaceDN w:val="0"/>
        <w:adjustRightInd w:val="0"/>
        <w:spacing w:after="0" w:line="240" w:lineRule="auto"/>
        <w:rPr>
          <w:rFonts w:ascii="Arial" w:hAnsi="Arial" w:cs="Arial"/>
          <w:sz w:val="22"/>
          <w:szCs w:val="22"/>
        </w:rPr>
      </w:pPr>
      <w:r w:rsidRPr="00F54385">
        <w:rPr>
          <w:rFonts w:ascii="Arial" w:hAnsi="Arial" w:cs="Arial"/>
          <w:b/>
          <w:sz w:val="22"/>
          <w:szCs w:val="22"/>
        </w:rPr>
        <w:tab/>
      </w:r>
      <w:r w:rsidRPr="00F54385">
        <w:rPr>
          <w:rFonts w:ascii="Arial" w:hAnsi="Arial" w:cs="Arial"/>
          <w:b/>
          <w:sz w:val="22"/>
          <w:szCs w:val="22"/>
        </w:rPr>
        <w:tab/>
      </w:r>
      <w:r w:rsidRPr="00F54385">
        <w:rPr>
          <w:rFonts w:ascii="Arial" w:hAnsi="Arial" w:cs="Arial"/>
          <w:b/>
          <w:sz w:val="22"/>
          <w:szCs w:val="22"/>
        </w:rPr>
        <w:tab/>
      </w:r>
      <w:r w:rsidRPr="00F54385">
        <w:rPr>
          <w:rFonts w:ascii="Arial" w:hAnsi="Arial" w:cs="Arial"/>
          <w:sz w:val="22"/>
          <w:szCs w:val="22"/>
        </w:rPr>
        <w:t xml:space="preserve">b. The meaning of the root word for </w:t>
      </w:r>
      <w:r w:rsidRPr="00F54385">
        <w:rPr>
          <w:rFonts w:ascii="Arial" w:hAnsi="Arial" w:cs="Arial"/>
          <w:b/>
          <w:sz w:val="22"/>
          <w:szCs w:val="22"/>
        </w:rPr>
        <w:t>“Elohim”</w:t>
      </w:r>
      <w:r w:rsidRPr="00F54385">
        <w:rPr>
          <w:rFonts w:ascii="Arial" w:hAnsi="Arial" w:cs="Arial"/>
          <w:sz w:val="22"/>
          <w:szCs w:val="22"/>
        </w:rPr>
        <w:t xml:space="preserve"> means; </w:t>
      </w:r>
      <w:r w:rsidRPr="00F54385">
        <w:rPr>
          <w:rFonts w:ascii="Arial" w:hAnsi="Arial" w:cs="Arial"/>
          <w:b/>
          <w:sz w:val="22"/>
          <w:szCs w:val="22"/>
        </w:rPr>
        <w:t>“power”; “strength”</w:t>
      </w:r>
      <w:r w:rsidRPr="00F54385">
        <w:rPr>
          <w:rFonts w:ascii="Arial" w:hAnsi="Arial" w:cs="Arial"/>
          <w:sz w:val="22"/>
          <w:szCs w:val="22"/>
        </w:rPr>
        <w:t xml:space="preserve"> and </w:t>
      </w:r>
    </w:p>
    <w:p w14:paraId="116D107C" w14:textId="77777777" w:rsidR="00587A93" w:rsidRPr="00F54385" w:rsidRDefault="00587A93" w:rsidP="00587A93">
      <w:pPr>
        <w:autoSpaceDE w:val="0"/>
        <w:autoSpaceDN w:val="0"/>
        <w:adjustRightInd w:val="0"/>
        <w:spacing w:after="0" w:line="240" w:lineRule="auto"/>
        <w:ind w:left="1440" w:firstLine="720"/>
        <w:rPr>
          <w:rFonts w:ascii="Arial" w:hAnsi="Arial" w:cs="Arial"/>
          <w:sz w:val="22"/>
          <w:szCs w:val="22"/>
        </w:rPr>
      </w:pPr>
      <w:r w:rsidRPr="00F54385">
        <w:rPr>
          <w:rFonts w:ascii="Arial" w:hAnsi="Arial" w:cs="Arial"/>
          <w:sz w:val="22"/>
          <w:szCs w:val="22"/>
        </w:rPr>
        <w:t xml:space="preserve">    </w:t>
      </w:r>
      <w:r w:rsidR="006A576D" w:rsidRPr="00F54385">
        <w:rPr>
          <w:rFonts w:ascii="Arial" w:hAnsi="Arial" w:cs="Arial"/>
          <w:b/>
          <w:sz w:val="22"/>
          <w:szCs w:val="22"/>
        </w:rPr>
        <w:t xml:space="preserve">“glory”.  </w:t>
      </w:r>
      <w:r w:rsidR="006A576D" w:rsidRPr="00F54385">
        <w:rPr>
          <w:rFonts w:ascii="Arial" w:hAnsi="Arial" w:cs="Arial"/>
          <w:sz w:val="22"/>
          <w:szCs w:val="22"/>
        </w:rPr>
        <w:t xml:space="preserve">So, in reference to the above statement, </w:t>
      </w:r>
      <w:r w:rsidR="006A576D" w:rsidRPr="00F54385">
        <w:rPr>
          <w:rFonts w:ascii="Arial" w:hAnsi="Arial" w:cs="Arial"/>
          <w:b/>
          <w:sz w:val="22"/>
          <w:szCs w:val="22"/>
        </w:rPr>
        <w:t>“Elohim”</w:t>
      </w:r>
      <w:r w:rsidR="006A576D" w:rsidRPr="00F54385">
        <w:rPr>
          <w:rFonts w:ascii="Arial" w:hAnsi="Arial" w:cs="Arial"/>
          <w:sz w:val="22"/>
          <w:szCs w:val="22"/>
        </w:rPr>
        <w:t xml:space="preserve"> is placed for the </w:t>
      </w:r>
    </w:p>
    <w:p w14:paraId="799CFF24" w14:textId="310ADEAB" w:rsidR="006A576D" w:rsidRPr="00F54385" w:rsidRDefault="00587A93" w:rsidP="00343A92">
      <w:pPr>
        <w:autoSpaceDE w:val="0"/>
        <w:autoSpaceDN w:val="0"/>
        <w:adjustRightInd w:val="0"/>
        <w:spacing w:after="0" w:line="240" w:lineRule="auto"/>
        <w:ind w:left="1440" w:firstLine="720"/>
        <w:rPr>
          <w:rFonts w:ascii="Arial" w:hAnsi="Arial" w:cs="Arial"/>
          <w:sz w:val="22"/>
          <w:szCs w:val="22"/>
        </w:rPr>
      </w:pPr>
      <w:r w:rsidRPr="00F54385">
        <w:rPr>
          <w:rFonts w:ascii="Arial" w:hAnsi="Arial" w:cs="Arial"/>
          <w:b/>
          <w:sz w:val="22"/>
          <w:szCs w:val="22"/>
        </w:rPr>
        <w:t xml:space="preserve">     </w:t>
      </w:r>
      <w:r w:rsidR="006A576D" w:rsidRPr="00F54385">
        <w:rPr>
          <w:rFonts w:ascii="Arial" w:hAnsi="Arial" w:cs="Arial"/>
          <w:sz w:val="22"/>
          <w:szCs w:val="22"/>
        </w:rPr>
        <w:t>name of God here to intensify the idea of His power,</w:t>
      </w:r>
      <w:r w:rsidRPr="00F54385">
        <w:rPr>
          <w:rFonts w:ascii="Arial" w:hAnsi="Arial" w:cs="Arial"/>
          <w:sz w:val="22"/>
          <w:szCs w:val="22"/>
        </w:rPr>
        <w:t xml:space="preserve"> </w:t>
      </w:r>
      <w:r w:rsidR="006A576D" w:rsidRPr="00F54385">
        <w:rPr>
          <w:rFonts w:ascii="Arial" w:hAnsi="Arial" w:cs="Arial"/>
          <w:sz w:val="22"/>
          <w:szCs w:val="22"/>
        </w:rPr>
        <w:t>strength and glory!</w:t>
      </w:r>
    </w:p>
    <w:p w14:paraId="16F501D7" w14:textId="77777777" w:rsidR="006A576D" w:rsidRPr="00F54385" w:rsidRDefault="006A576D" w:rsidP="006A576D">
      <w:pPr>
        <w:spacing w:after="0" w:line="240" w:lineRule="auto"/>
        <w:ind w:left="720" w:firstLine="720"/>
        <w:rPr>
          <w:rFonts w:ascii="Arial" w:hAnsi="Arial" w:cs="Arial"/>
          <w:b/>
          <w:sz w:val="22"/>
          <w:szCs w:val="22"/>
        </w:rPr>
      </w:pPr>
      <w:r w:rsidRPr="00F54385">
        <w:rPr>
          <w:rFonts w:ascii="Arial" w:hAnsi="Arial" w:cs="Arial"/>
          <w:sz w:val="22"/>
          <w:szCs w:val="22"/>
        </w:rPr>
        <w:t xml:space="preserve">3. </w:t>
      </w:r>
      <w:r w:rsidRPr="00F54385">
        <w:rPr>
          <w:rFonts w:ascii="Arial" w:hAnsi="Arial" w:cs="Arial"/>
          <w:b/>
          <w:sz w:val="22"/>
          <w:szCs w:val="22"/>
        </w:rPr>
        <w:t xml:space="preserve">“…God created…” </w:t>
      </w:r>
      <w:r w:rsidRPr="00F54385">
        <w:rPr>
          <w:rFonts w:ascii="Arial" w:hAnsi="Arial" w:cs="Arial"/>
          <w:sz w:val="22"/>
          <w:szCs w:val="22"/>
        </w:rPr>
        <w:t>– Now we come to the word</w:t>
      </w:r>
      <w:r w:rsidRPr="00F54385">
        <w:rPr>
          <w:rFonts w:ascii="Arial" w:hAnsi="Arial" w:cs="Arial"/>
          <w:b/>
          <w:sz w:val="22"/>
          <w:szCs w:val="22"/>
        </w:rPr>
        <w:t xml:space="preserve"> “created”.</w:t>
      </w:r>
    </w:p>
    <w:p w14:paraId="7F84D5C0" w14:textId="77777777" w:rsidR="00587A93" w:rsidRPr="00F54385" w:rsidRDefault="006A576D" w:rsidP="006A576D">
      <w:pPr>
        <w:autoSpaceDE w:val="0"/>
        <w:autoSpaceDN w:val="0"/>
        <w:adjustRightInd w:val="0"/>
        <w:spacing w:after="0" w:line="240" w:lineRule="auto"/>
        <w:ind w:left="2160"/>
        <w:rPr>
          <w:rFonts w:ascii="Arial" w:hAnsi="Arial" w:cs="Arial"/>
          <w:sz w:val="22"/>
          <w:szCs w:val="22"/>
        </w:rPr>
      </w:pPr>
      <w:r w:rsidRPr="00F54385">
        <w:rPr>
          <w:rFonts w:ascii="Arial" w:hAnsi="Arial" w:cs="Arial"/>
          <w:sz w:val="22"/>
          <w:szCs w:val="22"/>
        </w:rPr>
        <w:t xml:space="preserve">a. The word </w:t>
      </w:r>
      <w:r w:rsidRPr="00F54385">
        <w:rPr>
          <w:rFonts w:ascii="Arial" w:hAnsi="Arial" w:cs="Arial"/>
          <w:b/>
          <w:sz w:val="22"/>
          <w:szCs w:val="22"/>
        </w:rPr>
        <w:t>“created”</w:t>
      </w:r>
      <w:r w:rsidRPr="00F54385">
        <w:rPr>
          <w:rFonts w:ascii="Arial" w:hAnsi="Arial" w:cs="Arial"/>
          <w:sz w:val="22"/>
          <w:szCs w:val="22"/>
        </w:rPr>
        <w:t xml:space="preserve"> as used here means to make something out of nothing </w:t>
      </w:r>
    </w:p>
    <w:p w14:paraId="50544F06" w14:textId="6E4DA6CF" w:rsidR="006A576D" w:rsidRPr="00F54385" w:rsidRDefault="00587A93" w:rsidP="006A576D">
      <w:pPr>
        <w:autoSpaceDE w:val="0"/>
        <w:autoSpaceDN w:val="0"/>
        <w:adjustRightInd w:val="0"/>
        <w:spacing w:after="0" w:line="240" w:lineRule="auto"/>
        <w:ind w:left="2160"/>
        <w:rPr>
          <w:rFonts w:ascii="Arial" w:hAnsi="Arial" w:cs="Arial"/>
          <w:i/>
          <w:iCs/>
          <w:sz w:val="22"/>
          <w:szCs w:val="22"/>
        </w:rPr>
      </w:pPr>
      <w:r w:rsidRPr="00F54385">
        <w:rPr>
          <w:rFonts w:ascii="Arial" w:hAnsi="Arial" w:cs="Arial"/>
          <w:sz w:val="22"/>
          <w:szCs w:val="22"/>
        </w:rPr>
        <w:t xml:space="preserve">    </w:t>
      </w:r>
      <w:r w:rsidR="006A576D" w:rsidRPr="00F54385">
        <w:rPr>
          <w:rFonts w:ascii="Arial" w:hAnsi="Arial" w:cs="Arial"/>
          <w:sz w:val="22"/>
          <w:szCs w:val="22"/>
        </w:rPr>
        <w:t>(</w:t>
      </w:r>
      <w:r w:rsidR="006A576D" w:rsidRPr="00F54385">
        <w:rPr>
          <w:rFonts w:ascii="Arial" w:hAnsi="Arial" w:cs="Arial"/>
          <w:i/>
          <w:iCs/>
          <w:sz w:val="22"/>
          <w:szCs w:val="22"/>
        </w:rPr>
        <w:t>ex nihilo</w:t>
      </w:r>
      <w:r w:rsidR="006A576D" w:rsidRPr="00F54385">
        <w:rPr>
          <w:rFonts w:ascii="Arial" w:hAnsi="Arial" w:cs="Arial"/>
          <w:sz w:val="22"/>
          <w:szCs w:val="22"/>
        </w:rPr>
        <w:t>).</w:t>
      </w:r>
    </w:p>
    <w:p w14:paraId="2B488BF9" w14:textId="77777777" w:rsidR="00F54385" w:rsidRPr="00F54385" w:rsidRDefault="006A576D" w:rsidP="00F54385">
      <w:pPr>
        <w:autoSpaceDE w:val="0"/>
        <w:autoSpaceDN w:val="0"/>
        <w:adjustRightInd w:val="0"/>
        <w:spacing w:after="0" w:line="240" w:lineRule="auto"/>
        <w:ind w:left="2160"/>
        <w:rPr>
          <w:rFonts w:ascii="Arial" w:hAnsi="Arial" w:cs="Arial"/>
          <w:sz w:val="22"/>
          <w:szCs w:val="22"/>
        </w:rPr>
      </w:pPr>
      <w:r w:rsidRPr="00F54385">
        <w:rPr>
          <w:rFonts w:ascii="Arial" w:hAnsi="Arial" w:cs="Arial"/>
          <w:sz w:val="22"/>
          <w:szCs w:val="22"/>
        </w:rPr>
        <w:t>b. This means that the heavens and the earth were not created out of</w:t>
      </w:r>
    </w:p>
    <w:p w14:paraId="4D6882AE" w14:textId="62409A3A" w:rsidR="006A576D" w:rsidRPr="00F54385" w:rsidRDefault="00F54385" w:rsidP="00F54385">
      <w:pPr>
        <w:autoSpaceDE w:val="0"/>
        <w:autoSpaceDN w:val="0"/>
        <w:adjustRightInd w:val="0"/>
        <w:spacing w:after="0" w:line="240" w:lineRule="auto"/>
        <w:ind w:left="2160"/>
        <w:rPr>
          <w:rFonts w:ascii="Arial" w:hAnsi="Arial" w:cs="Arial"/>
          <w:sz w:val="22"/>
          <w:szCs w:val="22"/>
        </w:rPr>
      </w:pPr>
      <w:r w:rsidRPr="00F54385">
        <w:rPr>
          <w:rFonts w:ascii="Arial" w:hAnsi="Arial" w:cs="Arial"/>
          <w:sz w:val="22"/>
          <w:szCs w:val="22"/>
        </w:rPr>
        <w:t xml:space="preserve">   </w:t>
      </w:r>
      <w:r w:rsidR="006A576D" w:rsidRPr="00F54385">
        <w:rPr>
          <w:rFonts w:ascii="Arial" w:hAnsi="Arial" w:cs="Arial"/>
          <w:sz w:val="22"/>
          <w:szCs w:val="22"/>
        </w:rPr>
        <w:t xml:space="preserve"> pre</w:t>
      </w:r>
      <w:r w:rsidRPr="00F54385">
        <w:rPr>
          <w:rFonts w:ascii="Arial" w:hAnsi="Arial" w:cs="Arial"/>
          <w:sz w:val="22"/>
          <w:szCs w:val="22"/>
        </w:rPr>
        <w:t>-</w:t>
      </w:r>
      <w:r w:rsidR="006A576D" w:rsidRPr="00F54385">
        <w:rPr>
          <w:rFonts w:ascii="Arial" w:hAnsi="Arial" w:cs="Arial"/>
          <w:sz w:val="22"/>
          <w:szCs w:val="22"/>
        </w:rPr>
        <w:t>existent matter.</w:t>
      </w:r>
    </w:p>
    <w:p w14:paraId="0E3BF0CD" w14:textId="77777777" w:rsidR="00587A93" w:rsidRPr="00F54385" w:rsidRDefault="006A576D" w:rsidP="006A576D">
      <w:pPr>
        <w:autoSpaceDE w:val="0"/>
        <w:autoSpaceDN w:val="0"/>
        <w:adjustRightInd w:val="0"/>
        <w:spacing w:after="0" w:line="240" w:lineRule="auto"/>
        <w:ind w:left="2160"/>
        <w:rPr>
          <w:rFonts w:ascii="Arial" w:hAnsi="Arial" w:cs="Arial"/>
          <w:b/>
          <w:sz w:val="22"/>
          <w:szCs w:val="22"/>
        </w:rPr>
      </w:pPr>
      <w:r w:rsidRPr="00F54385">
        <w:rPr>
          <w:rFonts w:ascii="Arial" w:hAnsi="Arial" w:cs="Arial"/>
          <w:sz w:val="22"/>
          <w:szCs w:val="22"/>
        </w:rPr>
        <w:t xml:space="preserve">c. This truth is clearly taught in the Bible </w:t>
      </w:r>
      <w:r w:rsidRPr="00F54385">
        <w:rPr>
          <w:rFonts w:ascii="Arial" w:hAnsi="Arial" w:cs="Arial"/>
          <w:b/>
          <w:sz w:val="22"/>
          <w:szCs w:val="22"/>
        </w:rPr>
        <w:t xml:space="preserve">(Romans 4:17; Hebrews 11:3; Psalm </w:t>
      </w:r>
    </w:p>
    <w:p w14:paraId="3D6A1D76" w14:textId="3536A549" w:rsidR="006A576D" w:rsidRDefault="00587A93" w:rsidP="00D3123F">
      <w:pPr>
        <w:autoSpaceDE w:val="0"/>
        <w:autoSpaceDN w:val="0"/>
        <w:adjustRightInd w:val="0"/>
        <w:spacing w:after="0" w:line="240" w:lineRule="auto"/>
        <w:ind w:left="2160"/>
        <w:rPr>
          <w:rFonts w:ascii="Arial" w:hAnsi="Arial" w:cs="Arial"/>
          <w:b/>
          <w:sz w:val="22"/>
          <w:szCs w:val="22"/>
        </w:rPr>
      </w:pPr>
      <w:r w:rsidRPr="00F54385">
        <w:rPr>
          <w:rFonts w:ascii="Arial" w:hAnsi="Arial" w:cs="Arial"/>
          <w:b/>
          <w:sz w:val="22"/>
          <w:szCs w:val="22"/>
        </w:rPr>
        <w:t xml:space="preserve">    </w:t>
      </w:r>
      <w:r w:rsidR="006A576D" w:rsidRPr="00F54385">
        <w:rPr>
          <w:rFonts w:ascii="Arial" w:hAnsi="Arial" w:cs="Arial"/>
          <w:b/>
          <w:sz w:val="22"/>
          <w:szCs w:val="22"/>
        </w:rPr>
        <w:t>33:6, 9; Amos 4:13; 5:8).</w:t>
      </w:r>
    </w:p>
    <w:p w14:paraId="14DF80D4" w14:textId="77777777" w:rsidR="00D724BE" w:rsidRPr="00F54385" w:rsidRDefault="00D724BE" w:rsidP="006A576D">
      <w:pPr>
        <w:autoSpaceDE w:val="0"/>
        <w:autoSpaceDN w:val="0"/>
        <w:adjustRightInd w:val="0"/>
        <w:spacing w:after="0" w:line="240" w:lineRule="auto"/>
        <w:ind w:left="2160"/>
        <w:rPr>
          <w:rFonts w:ascii="Arial" w:hAnsi="Arial" w:cs="Arial"/>
          <w:b/>
          <w:sz w:val="22"/>
          <w:szCs w:val="22"/>
        </w:rPr>
      </w:pPr>
    </w:p>
    <w:p w14:paraId="355F6B00" w14:textId="77777777" w:rsidR="00D3123F" w:rsidRDefault="00D3123F" w:rsidP="006A576D">
      <w:pPr>
        <w:autoSpaceDE w:val="0"/>
        <w:autoSpaceDN w:val="0"/>
        <w:adjustRightInd w:val="0"/>
        <w:spacing w:after="0" w:line="240" w:lineRule="auto"/>
        <w:ind w:left="1440" w:firstLine="720"/>
        <w:rPr>
          <w:rFonts w:ascii="Arial" w:hAnsi="Arial" w:cs="Arial"/>
          <w:sz w:val="22"/>
          <w:szCs w:val="22"/>
        </w:rPr>
      </w:pPr>
    </w:p>
    <w:p w14:paraId="0A42F87C" w14:textId="0C6FBAD6" w:rsidR="00587A93" w:rsidRPr="00F54385" w:rsidRDefault="006A576D" w:rsidP="006A576D">
      <w:pPr>
        <w:autoSpaceDE w:val="0"/>
        <w:autoSpaceDN w:val="0"/>
        <w:adjustRightInd w:val="0"/>
        <w:spacing w:after="0" w:line="240" w:lineRule="auto"/>
        <w:ind w:left="1440" w:firstLine="720"/>
        <w:rPr>
          <w:rFonts w:ascii="Arial" w:hAnsi="Arial" w:cs="Arial"/>
          <w:sz w:val="22"/>
          <w:szCs w:val="22"/>
        </w:rPr>
      </w:pPr>
      <w:r w:rsidRPr="00F54385">
        <w:rPr>
          <w:rFonts w:ascii="Arial" w:hAnsi="Arial" w:cs="Arial"/>
          <w:sz w:val="22"/>
          <w:szCs w:val="22"/>
        </w:rPr>
        <w:lastRenderedPageBreak/>
        <w:t xml:space="preserve">d. Because God created the entire universe out of nothing there is no matter in </w:t>
      </w:r>
    </w:p>
    <w:p w14:paraId="7EDB70BA" w14:textId="77777777" w:rsidR="00587A93" w:rsidRPr="00F54385" w:rsidRDefault="00587A93" w:rsidP="00587A93">
      <w:pPr>
        <w:autoSpaceDE w:val="0"/>
        <w:autoSpaceDN w:val="0"/>
        <w:adjustRightInd w:val="0"/>
        <w:spacing w:after="0" w:line="240" w:lineRule="auto"/>
        <w:ind w:left="1440" w:firstLine="720"/>
        <w:rPr>
          <w:rFonts w:ascii="Arial" w:hAnsi="Arial" w:cs="Arial"/>
          <w:sz w:val="22"/>
          <w:szCs w:val="22"/>
        </w:rPr>
      </w:pPr>
      <w:r w:rsidRPr="00F54385">
        <w:rPr>
          <w:rFonts w:ascii="Arial" w:hAnsi="Arial" w:cs="Arial"/>
          <w:sz w:val="22"/>
          <w:szCs w:val="22"/>
        </w:rPr>
        <w:t xml:space="preserve">    </w:t>
      </w:r>
      <w:r w:rsidR="006A576D" w:rsidRPr="00F54385">
        <w:rPr>
          <w:rFonts w:ascii="Arial" w:hAnsi="Arial" w:cs="Arial"/>
          <w:sz w:val="22"/>
          <w:szCs w:val="22"/>
        </w:rPr>
        <w:t>the universe that is eternal.</w:t>
      </w:r>
      <w:r w:rsidRPr="00F54385">
        <w:rPr>
          <w:rFonts w:ascii="Arial" w:hAnsi="Arial" w:cs="Arial"/>
          <w:sz w:val="22"/>
          <w:szCs w:val="22"/>
        </w:rPr>
        <w:t xml:space="preserve">  </w:t>
      </w:r>
      <w:r w:rsidR="006A576D" w:rsidRPr="00F54385">
        <w:rPr>
          <w:rFonts w:ascii="Arial" w:hAnsi="Arial" w:cs="Arial"/>
          <w:sz w:val="22"/>
          <w:szCs w:val="22"/>
        </w:rPr>
        <w:t xml:space="preserve">All that we see—the mountains, the oceans, the </w:t>
      </w:r>
    </w:p>
    <w:p w14:paraId="38ADFFBD" w14:textId="77777777" w:rsidR="00587A93" w:rsidRPr="00F54385" w:rsidRDefault="00587A93" w:rsidP="00587A93">
      <w:pPr>
        <w:autoSpaceDE w:val="0"/>
        <w:autoSpaceDN w:val="0"/>
        <w:adjustRightInd w:val="0"/>
        <w:spacing w:after="0" w:line="240" w:lineRule="auto"/>
        <w:ind w:left="1440" w:firstLine="720"/>
        <w:rPr>
          <w:rFonts w:ascii="Arial" w:hAnsi="Arial" w:cs="Arial"/>
          <w:sz w:val="22"/>
          <w:szCs w:val="22"/>
        </w:rPr>
      </w:pPr>
      <w:r w:rsidRPr="00F54385">
        <w:rPr>
          <w:rFonts w:ascii="Arial" w:hAnsi="Arial" w:cs="Arial"/>
          <w:sz w:val="22"/>
          <w:szCs w:val="22"/>
        </w:rPr>
        <w:t xml:space="preserve">    </w:t>
      </w:r>
      <w:r w:rsidR="006A576D" w:rsidRPr="00F54385">
        <w:rPr>
          <w:rFonts w:ascii="Arial" w:hAnsi="Arial" w:cs="Arial"/>
          <w:sz w:val="22"/>
          <w:szCs w:val="22"/>
        </w:rPr>
        <w:t xml:space="preserve">stars, the earth itself—all came into existence when God created them. There </w:t>
      </w:r>
    </w:p>
    <w:p w14:paraId="1D510CE7" w14:textId="65495A13" w:rsidR="006A576D" w:rsidRPr="00F54385" w:rsidRDefault="00587A93" w:rsidP="00587A93">
      <w:pPr>
        <w:autoSpaceDE w:val="0"/>
        <w:autoSpaceDN w:val="0"/>
        <w:adjustRightInd w:val="0"/>
        <w:spacing w:after="0" w:line="240" w:lineRule="auto"/>
        <w:ind w:left="1440" w:firstLine="720"/>
        <w:rPr>
          <w:rFonts w:ascii="Arial" w:hAnsi="Arial" w:cs="Arial"/>
          <w:sz w:val="22"/>
          <w:szCs w:val="22"/>
        </w:rPr>
      </w:pPr>
      <w:r w:rsidRPr="00F54385">
        <w:rPr>
          <w:rFonts w:ascii="Arial" w:hAnsi="Arial" w:cs="Arial"/>
          <w:sz w:val="22"/>
          <w:szCs w:val="22"/>
        </w:rPr>
        <w:t xml:space="preserve">    </w:t>
      </w:r>
      <w:r w:rsidR="006A576D" w:rsidRPr="00F54385">
        <w:rPr>
          <w:rFonts w:ascii="Arial" w:hAnsi="Arial" w:cs="Arial"/>
          <w:sz w:val="22"/>
          <w:szCs w:val="22"/>
        </w:rPr>
        <w:t>was a time when they did not exist:</w:t>
      </w:r>
    </w:p>
    <w:p w14:paraId="028E1F18" w14:textId="1DE1D802" w:rsidR="00F54385" w:rsidRPr="00F54385" w:rsidRDefault="006A576D" w:rsidP="00335528">
      <w:pPr>
        <w:autoSpaceDE w:val="0"/>
        <w:autoSpaceDN w:val="0"/>
        <w:adjustRightInd w:val="0"/>
        <w:spacing w:after="0" w:line="240" w:lineRule="auto"/>
        <w:ind w:left="720" w:hanging="360"/>
        <w:jc w:val="center"/>
        <w:rPr>
          <w:rFonts w:ascii="Arial" w:hAnsi="Arial" w:cs="Arial"/>
          <w:b/>
          <w:sz w:val="22"/>
          <w:szCs w:val="22"/>
        </w:rPr>
      </w:pPr>
      <w:r w:rsidRPr="00F54385">
        <w:rPr>
          <w:rFonts w:ascii="Arial" w:hAnsi="Arial" w:cs="Arial"/>
          <w:b/>
          <w:sz w:val="22"/>
          <w:szCs w:val="22"/>
        </w:rPr>
        <w:t>“Before the mountains were brought forth, or ever you had formed the earth and the world, from everlasting to everlasting you are God.” - Psalm 90:2.</w:t>
      </w:r>
    </w:p>
    <w:p w14:paraId="064C54C0" w14:textId="77777777" w:rsidR="006A576D" w:rsidRPr="00F54385" w:rsidRDefault="006A576D" w:rsidP="006A576D">
      <w:pPr>
        <w:spacing w:after="0" w:line="240" w:lineRule="auto"/>
        <w:ind w:left="720" w:firstLine="720"/>
        <w:rPr>
          <w:rFonts w:ascii="Arial" w:hAnsi="Arial" w:cs="Arial"/>
          <w:sz w:val="22"/>
          <w:szCs w:val="22"/>
        </w:rPr>
      </w:pPr>
      <w:r w:rsidRPr="00F54385">
        <w:rPr>
          <w:rFonts w:ascii="Arial" w:hAnsi="Arial" w:cs="Arial"/>
          <w:sz w:val="22"/>
          <w:szCs w:val="22"/>
        </w:rPr>
        <w:t>4.</w:t>
      </w:r>
      <w:r w:rsidRPr="00F54385">
        <w:rPr>
          <w:rFonts w:ascii="Arial" w:hAnsi="Arial" w:cs="Arial"/>
          <w:b/>
          <w:sz w:val="22"/>
          <w:szCs w:val="22"/>
        </w:rPr>
        <w:t xml:space="preserve"> “…the heavens and the earth.” –</w:t>
      </w:r>
      <w:r w:rsidRPr="00F54385">
        <w:rPr>
          <w:rFonts w:ascii="Arial" w:hAnsi="Arial" w:cs="Arial"/>
          <w:sz w:val="22"/>
          <w:szCs w:val="22"/>
        </w:rPr>
        <w:t xml:space="preserve"> </w:t>
      </w:r>
    </w:p>
    <w:p w14:paraId="283855D2" w14:textId="77777777" w:rsidR="00F54385" w:rsidRDefault="006A576D" w:rsidP="006A576D">
      <w:pPr>
        <w:autoSpaceDE w:val="0"/>
        <w:autoSpaceDN w:val="0"/>
        <w:adjustRightInd w:val="0"/>
        <w:spacing w:after="0" w:line="240" w:lineRule="auto"/>
        <w:ind w:left="1440" w:firstLine="720"/>
        <w:rPr>
          <w:rFonts w:ascii="Arial" w:hAnsi="Arial" w:cs="Arial"/>
          <w:sz w:val="22"/>
          <w:szCs w:val="22"/>
        </w:rPr>
      </w:pPr>
      <w:r w:rsidRPr="00F54385">
        <w:rPr>
          <w:rFonts w:ascii="Arial" w:hAnsi="Arial" w:cs="Arial"/>
          <w:sz w:val="22"/>
          <w:szCs w:val="22"/>
        </w:rPr>
        <w:t xml:space="preserve">a. The reference to </w:t>
      </w:r>
      <w:r w:rsidRPr="00F54385">
        <w:rPr>
          <w:rFonts w:ascii="Arial" w:hAnsi="Arial" w:cs="Arial"/>
          <w:b/>
          <w:sz w:val="22"/>
          <w:szCs w:val="22"/>
        </w:rPr>
        <w:t>“the heavens”</w:t>
      </w:r>
      <w:r w:rsidRPr="00F54385">
        <w:rPr>
          <w:rFonts w:ascii="Arial" w:hAnsi="Arial" w:cs="Arial"/>
          <w:sz w:val="22"/>
          <w:szCs w:val="22"/>
        </w:rPr>
        <w:t xml:space="preserve"> undoubtedly refers to the universe. As far as this </w:t>
      </w:r>
    </w:p>
    <w:p w14:paraId="2BFC955B" w14:textId="77777777" w:rsidR="00F54385" w:rsidRDefault="00F54385" w:rsidP="006A576D">
      <w:pPr>
        <w:autoSpaceDE w:val="0"/>
        <w:autoSpaceDN w:val="0"/>
        <w:adjustRightInd w:val="0"/>
        <w:spacing w:after="0" w:line="240" w:lineRule="auto"/>
        <w:ind w:left="1440" w:firstLine="720"/>
        <w:rPr>
          <w:rFonts w:ascii="Arial" w:hAnsi="Arial" w:cs="Arial"/>
          <w:sz w:val="22"/>
          <w:szCs w:val="22"/>
        </w:rPr>
      </w:pPr>
      <w:r>
        <w:rPr>
          <w:rFonts w:ascii="Arial" w:hAnsi="Arial" w:cs="Arial"/>
          <w:sz w:val="22"/>
          <w:szCs w:val="22"/>
        </w:rPr>
        <w:t xml:space="preserve">    </w:t>
      </w:r>
      <w:r w:rsidR="006A576D" w:rsidRPr="00F54385">
        <w:rPr>
          <w:rFonts w:ascii="Arial" w:hAnsi="Arial" w:cs="Arial"/>
          <w:sz w:val="22"/>
          <w:szCs w:val="22"/>
        </w:rPr>
        <w:t xml:space="preserve">passage is concerned, it refers to everything but </w:t>
      </w:r>
      <w:r w:rsidR="006A576D" w:rsidRPr="00F54385">
        <w:rPr>
          <w:rFonts w:ascii="Arial" w:hAnsi="Arial" w:cs="Arial"/>
          <w:b/>
          <w:sz w:val="22"/>
          <w:szCs w:val="22"/>
        </w:rPr>
        <w:t>“the earth.”</w:t>
      </w:r>
      <w:r w:rsidR="006A576D" w:rsidRPr="00F54385">
        <w:rPr>
          <w:rFonts w:ascii="Arial" w:hAnsi="Arial" w:cs="Arial"/>
          <w:sz w:val="22"/>
          <w:szCs w:val="22"/>
        </w:rPr>
        <w:t xml:space="preserve"> The Hebrew language </w:t>
      </w:r>
    </w:p>
    <w:p w14:paraId="201F4608" w14:textId="77777777" w:rsidR="00F54385" w:rsidRDefault="00F54385" w:rsidP="006A576D">
      <w:pPr>
        <w:autoSpaceDE w:val="0"/>
        <w:autoSpaceDN w:val="0"/>
        <w:adjustRightInd w:val="0"/>
        <w:spacing w:after="0" w:line="240" w:lineRule="auto"/>
        <w:ind w:left="1440" w:firstLine="720"/>
        <w:rPr>
          <w:rFonts w:ascii="Arial" w:hAnsi="Arial" w:cs="Arial"/>
          <w:sz w:val="22"/>
          <w:szCs w:val="22"/>
        </w:rPr>
      </w:pPr>
      <w:r>
        <w:rPr>
          <w:rFonts w:ascii="Arial" w:hAnsi="Arial" w:cs="Arial"/>
          <w:sz w:val="22"/>
          <w:szCs w:val="22"/>
        </w:rPr>
        <w:t xml:space="preserve">    </w:t>
      </w:r>
      <w:r w:rsidR="006A576D" w:rsidRPr="00F54385">
        <w:rPr>
          <w:rFonts w:ascii="Arial" w:hAnsi="Arial" w:cs="Arial"/>
          <w:sz w:val="22"/>
          <w:szCs w:val="22"/>
        </w:rPr>
        <w:t xml:space="preserve">has no word for </w:t>
      </w:r>
      <w:r w:rsidR="006A576D" w:rsidRPr="00F54385">
        <w:rPr>
          <w:rFonts w:ascii="Arial" w:hAnsi="Arial" w:cs="Arial"/>
          <w:b/>
          <w:sz w:val="22"/>
          <w:szCs w:val="22"/>
        </w:rPr>
        <w:t>“universe.”</w:t>
      </w:r>
      <w:r w:rsidR="006A576D" w:rsidRPr="00F54385">
        <w:rPr>
          <w:rFonts w:ascii="Arial" w:hAnsi="Arial" w:cs="Arial"/>
          <w:sz w:val="22"/>
          <w:szCs w:val="22"/>
        </w:rPr>
        <w:t xml:space="preserve"> The best that the Hebrew language can do to refer to the </w:t>
      </w:r>
    </w:p>
    <w:p w14:paraId="09F10187" w14:textId="77777777" w:rsidR="00F54385" w:rsidRDefault="00F54385" w:rsidP="006A576D">
      <w:pPr>
        <w:autoSpaceDE w:val="0"/>
        <w:autoSpaceDN w:val="0"/>
        <w:adjustRightInd w:val="0"/>
        <w:spacing w:after="0" w:line="240" w:lineRule="auto"/>
        <w:ind w:left="1440" w:firstLine="720"/>
        <w:rPr>
          <w:rFonts w:ascii="Arial" w:hAnsi="Arial" w:cs="Arial"/>
          <w:b/>
          <w:bCs/>
          <w:sz w:val="22"/>
          <w:szCs w:val="22"/>
        </w:rPr>
      </w:pPr>
      <w:r>
        <w:rPr>
          <w:rFonts w:ascii="Arial" w:hAnsi="Arial" w:cs="Arial"/>
          <w:sz w:val="22"/>
          <w:szCs w:val="22"/>
        </w:rPr>
        <w:t xml:space="preserve">    </w:t>
      </w:r>
      <w:r w:rsidR="006A576D" w:rsidRPr="00F54385">
        <w:rPr>
          <w:rFonts w:ascii="Arial" w:hAnsi="Arial" w:cs="Arial"/>
          <w:sz w:val="22"/>
          <w:szCs w:val="22"/>
        </w:rPr>
        <w:t xml:space="preserve">universe is to say, </w:t>
      </w:r>
      <w:r w:rsidR="006A576D" w:rsidRPr="00F54385">
        <w:rPr>
          <w:rFonts w:ascii="Arial" w:hAnsi="Arial" w:cs="Arial"/>
          <w:b/>
          <w:sz w:val="22"/>
          <w:szCs w:val="22"/>
        </w:rPr>
        <w:t>“the all”</w:t>
      </w:r>
      <w:r w:rsidR="006A576D" w:rsidRPr="00F54385">
        <w:rPr>
          <w:rFonts w:ascii="Arial" w:hAnsi="Arial" w:cs="Arial"/>
          <w:sz w:val="22"/>
          <w:szCs w:val="22"/>
        </w:rPr>
        <w:t xml:space="preserve"> </w:t>
      </w:r>
      <w:r w:rsidR="006A576D" w:rsidRPr="00F54385">
        <w:rPr>
          <w:rFonts w:ascii="Arial" w:hAnsi="Arial" w:cs="Arial"/>
          <w:b/>
          <w:bCs/>
          <w:sz w:val="22"/>
          <w:szCs w:val="22"/>
        </w:rPr>
        <w:t>(Jer</w:t>
      </w:r>
      <w:r>
        <w:rPr>
          <w:rFonts w:ascii="Arial" w:hAnsi="Arial" w:cs="Arial"/>
          <w:b/>
          <w:bCs/>
          <w:sz w:val="22"/>
          <w:szCs w:val="22"/>
        </w:rPr>
        <w:t>emiah</w:t>
      </w:r>
      <w:r w:rsidR="006A576D" w:rsidRPr="00F54385">
        <w:rPr>
          <w:rFonts w:ascii="Arial" w:hAnsi="Arial" w:cs="Arial"/>
          <w:b/>
          <w:bCs/>
          <w:sz w:val="22"/>
          <w:szCs w:val="22"/>
        </w:rPr>
        <w:t xml:space="preserve"> 10:16; Is</w:t>
      </w:r>
      <w:r>
        <w:rPr>
          <w:rFonts w:ascii="Arial" w:hAnsi="Arial" w:cs="Arial"/>
          <w:b/>
          <w:bCs/>
          <w:sz w:val="22"/>
          <w:szCs w:val="22"/>
        </w:rPr>
        <w:t>aiah</w:t>
      </w:r>
      <w:r w:rsidR="006A576D" w:rsidRPr="00F54385">
        <w:rPr>
          <w:rFonts w:ascii="Arial" w:hAnsi="Arial" w:cs="Arial"/>
          <w:b/>
          <w:bCs/>
          <w:sz w:val="22"/>
          <w:szCs w:val="22"/>
        </w:rPr>
        <w:t xml:space="preserve"> 44:24; Ps</w:t>
      </w:r>
      <w:r>
        <w:rPr>
          <w:rFonts w:ascii="Arial" w:hAnsi="Arial" w:cs="Arial"/>
          <w:b/>
          <w:bCs/>
          <w:sz w:val="22"/>
          <w:szCs w:val="22"/>
        </w:rPr>
        <w:t>alm</w:t>
      </w:r>
      <w:r w:rsidR="006A576D" w:rsidRPr="00F54385">
        <w:rPr>
          <w:rFonts w:ascii="Arial" w:hAnsi="Arial" w:cs="Arial"/>
          <w:b/>
          <w:bCs/>
          <w:sz w:val="22"/>
          <w:szCs w:val="22"/>
        </w:rPr>
        <w:t xml:space="preserve"> 103:19; </w:t>
      </w:r>
    </w:p>
    <w:p w14:paraId="395BEE51" w14:textId="02053B6F" w:rsidR="006A576D" w:rsidRPr="00F54385" w:rsidRDefault="00F54385" w:rsidP="006A576D">
      <w:pPr>
        <w:autoSpaceDE w:val="0"/>
        <w:autoSpaceDN w:val="0"/>
        <w:adjustRightInd w:val="0"/>
        <w:spacing w:after="0" w:line="240" w:lineRule="auto"/>
        <w:ind w:left="1440" w:firstLine="720"/>
        <w:rPr>
          <w:rFonts w:ascii="Arial" w:hAnsi="Arial" w:cs="Arial"/>
          <w:sz w:val="22"/>
          <w:szCs w:val="22"/>
        </w:rPr>
      </w:pPr>
      <w:r>
        <w:rPr>
          <w:rFonts w:ascii="Arial" w:hAnsi="Arial" w:cs="Arial"/>
          <w:b/>
          <w:bCs/>
          <w:sz w:val="22"/>
          <w:szCs w:val="22"/>
        </w:rPr>
        <w:t xml:space="preserve">    </w:t>
      </w:r>
      <w:r w:rsidR="006A576D" w:rsidRPr="00F54385">
        <w:rPr>
          <w:rFonts w:ascii="Arial" w:hAnsi="Arial" w:cs="Arial"/>
          <w:b/>
          <w:bCs/>
          <w:sz w:val="22"/>
          <w:szCs w:val="22"/>
        </w:rPr>
        <w:t>Eccl</w:t>
      </w:r>
      <w:r>
        <w:rPr>
          <w:rFonts w:ascii="Arial" w:hAnsi="Arial" w:cs="Arial"/>
          <w:b/>
          <w:bCs/>
          <w:sz w:val="22"/>
          <w:szCs w:val="22"/>
        </w:rPr>
        <w:t xml:space="preserve">esiastes </w:t>
      </w:r>
      <w:r w:rsidR="006A576D" w:rsidRPr="00F54385">
        <w:rPr>
          <w:rFonts w:ascii="Arial" w:hAnsi="Arial" w:cs="Arial"/>
          <w:b/>
          <w:bCs/>
          <w:sz w:val="22"/>
          <w:szCs w:val="22"/>
        </w:rPr>
        <w:t>11:5).</w:t>
      </w:r>
    </w:p>
    <w:p w14:paraId="16D2657B" w14:textId="77777777" w:rsidR="006A576D" w:rsidRPr="00F54385" w:rsidRDefault="006A576D" w:rsidP="006A576D">
      <w:pPr>
        <w:autoSpaceDE w:val="0"/>
        <w:autoSpaceDN w:val="0"/>
        <w:adjustRightInd w:val="0"/>
        <w:spacing w:after="0" w:line="240" w:lineRule="auto"/>
        <w:jc w:val="center"/>
        <w:rPr>
          <w:rFonts w:ascii="Arial" w:hAnsi="Arial" w:cs="Arial"/>
          <w:b/>
          <w:sz w:val="22"/>
          <w:szCs w:val="22"/>
        </w:rPr>
      </w:pPr>
      <w:r w:rsidRPr="00F54385">
        <w:rPr>
          <w:rFonts w:ascii="Arial" w:hAnsi="Arial" w:cs="Arial"/>
          <w:b/>
          <w:iCs/>
          <w:sz w:val="22"/>
          <w:szCs w:val="22"/>
        </w:rPr>
        <w:t>“For He is the Maker of all things”</w:t>
      </w:r>
      <w:r w:rsidRPr="00F54385">
        <w:rPr>
          <w:rFonts w:ascii="Arial" w:hAnsi="Arial" w:cs="Arial"/>
          <w:b/>
          <w:i/>
          <w:iCs/>
          <w:sz w:val="22"/>
          <w:szCs w:val="22"/>
        </w:rPr>
        <w:t xml:space="preserve"> </w:t>
      </w:r>
      <w:r w:rsidRPr="00F54385">
        <w:rPr>
          <w:rFonts w:ascii="Arial" w:hAnsi="Arial" w:cs="Arial"/>
          <w:b/>
          <w:sz w:val="22"/>
          <w:szCs w:val="22"/>
        </w:rPr>
        <w:t xml:space="preserve">[lit. </w:t>
      </w:r>
      <w:proofErr w:type="spellStart"/>
      <w:r w:rsidRPr="00F54385">
        <w:rPr>
          <w:rFonts w:ascii="Arial" w:hAnsi="Arial" w:cs="Arial"/>
          <w:b/>
          <w:sz w:val="22"/>
          <w:szCs w:val="22"/>
        </w:rPr>
        <w:t>the</w:t>
      </w:r>
      <w:proofErr w:type="spellEnd"/>
      <w:r w:rsidRPr="00F54385">
        <w:rPr>
          <w:rFonts w:ascii="Arial" w:hAnsi="Arial" w:cs="Arial"/>
          <w:b/>
          <w:sz w:val="22"/>
          <w:szCs w:val="22"/>
        </w:rPr>
        <w:t xml:space="preserve"> all]… - Jeremiah 10:16</w:t>
      </w:r>
    </w:p>
    <w:p w14:paraId="208BE12C" w14:textId="77777777" w:rsidR="006A576D" w:rsidRPr="00F54385" w:rsidRDefault="006A576D" w:rsidP="006A576D">
      <w:pPr>
        <w:autoSpaceDE w:val="0"/>
        <w:autoSpaceDN w:val="0"/>
        <w:adjustRightInd w:val="0"/>
        <w:spacing w:after="0" w:line="240" w:lineRule="auto"/>
        <w:jc w:val="center"/>
        <w:rPr>
          <w:rFonts w:ascii="Arial" w:hAnsi="Arial" w:cs="Arial"/>
          <w:b/>
          <w:sz w:val="22"/>
          <w:szCs w:val="22"/>
        </w:rPr>
      </w:pPr>
    </w:p>
    <w:p w14:paraId="314A2562" w14:textId="6C525C83" w:rsidR="006A576D" w:rsidRPr="00F54385" w:rsidRDefault="006A576D" w:rsidP="006A576D">
      <w:pPr>
        <w:autoSpaceDE w:val="0"/>
        <w:autoSpaceDN w:val="0"/>
        <w:adjustRightInd w:val="0"/>
        <w:spacing w:after="0" w:line="240" w:lineRule="auto"/>
        <w:jc w:val="center"/>
        <w:rPr>
          <w:rFonts w:ascii="Arial" w:hAnsi="Arial" w:cs="Arial"/>
          <w:b/>
          <w:sz w:val="22"/>
          <w:szCs w:val="22"/>
        </w:rPr>
      </w:pPr>
      <w:r w:rsidRPr="00F54385">
        <w:rPr>
          <w:rFonts w:ascii="Arial" w:hAnsi="Arial" w:cs="Arial"/>
          <w:b/>
          <w:iCs/>
          <w:sz w:val="22"/>
          <w:szCs w:val="22"/>
        </w:rPr>
        <w:t xml:space="preserve">“Thus says the LORD, your Redeemer, and He who formed you from the womb: ‘I am the LORD, who makes all things, Who stretches out the heavens all alone, Who spreads abroad the earth by Myself…’” </w:t>
      </w:r>
      <w:r w:rsidRPr="00F54385">
        <w:rPr>
          <w:rFonts w:ascii="Arial" w:hAnsi="Arial" w:cs="Arial"/>
          <w:b/>
          <w:sz w:val="22"/>
          <w:szCs w:val="22"/>
        </w:rPr>
        <w:t>Isaiah 44:24</w:t>
      </w:r>
    </w:p>
    <w:p w14:paraId="0488F6A0" w14:textId="77777777" w:rsidR="006A576D" w:rsidRPr="00F54385" w:rsidRDefault="006A576D" w:rsidP="006A576D">
      <w:pPr>
        <w:autoSpaceDE w:val="0"/>
        <w:autoSpaceDN w:val="0"/>
        <w:adjustRightInd w:val="0"/>
        <w:spacing w:after="0" w:line="240" w:lineRule="auto"/>
        <w:jc w:val="center"/>
        <w:rPr>
          <w:rFonts w:ascii="Arial" w:hAnsi="Arial" w:cs="Arial"/>
          <w:b/>
          <w:sz w:val="22"/>
          <w:szCs w:val="22"/>
        </w:rPr>
      </w:pPr>
    </w:p>
    <w:p w14:paraId="1569F952" w14:textId="676287EE" w:rsidR="006A576D" w:rsidRPr="00F54385" w:rsidRDefault="006A576D" w:rsidP="006A576D">
      <w:pPr>
        <w:autoSpaceDE w:val="0"/>
        <w:autoSpaceDN w:val="0"/>
        <w:adjustRightInd w:val="0"/>
        <w:spacing w:after="0" w:line="240" w:lineRule="auto"/>
        <w:rPr>
          <w:rFonts w:ascii="Arial" w:hAnsi="Arial" w:cs="Arial"/>
          <w:b/>
          <w:sz w:val="22"/>
          <w:szCs w:val="22"/>
        </w:rPr>
      </w:pPr>
      <w:r w:rsidRPr="00F54385">
        <w:rPr>
          <w:rFonts w:ascii="Arial" w:hAnsi="Arial" w:cs="Arial"/>
          <w:b/>
          <w:sz w:val="22"/>
          <w:szCs w:val="22"/>
        </w:rPr>
        <w:tab/>
      </w:r>
      <w:r w:rsidRPr="00F54385">
        <w:rPr>
          <w:rFonts w:ascii="Arial" w:hAnsi="Arial" w:cs="Arial"/>
          <w:b/>
          <w:sz w:val="22"/>
          <w:szCs w:val="22"/>
        </w:rPr>
        <w:tab/>
      </w:r>
      <w:r w:rsidRPr="00F54385">
        <w:rPr>
          <w:rFonts w:ascii="Arial" w:hAnsi="Arial" w:cs="Arial"/>
          <w:b/>
          <w:sz w:val="22"/>
          <w:szCs w:val="22"/>
        </w:rPr>
        <w:tab/>
      </w:r>
      <w:r w:rsidRPr="00F54385">
        <w:rPr>
          <w:rFonts w:ascii="Arial" w:hAnsi="Arial" w:cs="Arial"/>
          <w:sz w:val="22"/>
          <w:szCs w:val="22"/>
        </w:rPr>
        <w:t>b.</w:t>
      </w:r>
      <w:r w:rsidRPr="00F54385">
        <w:rPr>
          <w:rFonts w:ascii="Arial" w:hAnsi="Arial" w:cs="Arial"/>
          <w:b/>
          <w:sz w:val="22"/>
          <w:szCs w:val="22"/>
        </w:rPr>
        <w:t xml:space="preserve"> </w:t>
      </w:r>
      <w:r w:rsidRPr="00F54385">
        <w:rPr>
          <w:rFonts w:ascii="Arial" w:hAnsi="Arial" w:cs="Arial"/>
          <w:sz w:val="22"/>
          <w:szCs w:val="22"/>
        </w:rPr>
        <w:t>The word</w:t>
      </w:r>
      <w:r w:rsidRPr="00F54385">
        <w:rPr>
          <w:rFonts w:ascii="Arial" w:hAnsi="Arial" w:cs="Arial"/>
          <w:b/>
          <w:sz w:val="22"/>
          <w:szCs w:val="22"/>
        </w:rPr>
        <w:t xml:space="preserve"> “</w:t>
      </w:r>
      <w:r w:rsidR="008E516B">
        <w:rPr>
          <w:rFonts w:ascii="Arial" w:hAnsi="Arial" w:cs="Arial"/>
          <w:b/>
          <w:sz w:val="22"/>
          <w:szCs w:val="22"/>
        </w:rPr>
        <w:t>h</w:t>
      </w:r>
      <w:r w:rsidRPr="00F54385">
        <w:rPr>
          <w:rFonts w:ascii="Arial" w:hAnsi="Arial" w:cs="Arial"/>
          <w:b/>
          <w:sz w:val="22"/>
          <w:szCs w:val="22"/>
        </w:rPr>
        <w:t xml:space="preserve">eaven” </w:t>
      </w:r>
      <w:r w:rsidRPr="00F54385">
        <w:rPr>
          <w:rFonts w:ascii="Arial" w:hAnsi="Arial" w:cs="Arial"/>
          <w:sz w:val="22"/>
          <w:szCs w:val="22"/>
        </w:rPr>
        <w:t>is used in the Scripture to describe Three different things.</w:t>
      </w:r>
    </w:p>
    <w:p w14:paraId="1D8E842D" w14:textId="77777777" w:rsidR="006A576D" w:rsidRPr="00F54385" w:rsidRDefault="006A576D" w:rsidP="006A576D">
      <w:pPr>
        <w:autoSpaceDE w:val="0"/>
        <w:autoSpaceDN w:val="0"/>
        <w:adjustRightInd w:val="0"/>
        <w:spacing w:after="0" w:line="240" w:lineRule="auto"/>
        <w:rPr>
          <w:rFonts w:ascii="Arial" w:hAnsi="Arial" w:cs="Arial"/>
          <w:b/>
          <w:iCs/>
          <w:sz w:val="22"/>
          <w:szCs w:val="22"/>
        </w:rPr>
      </w:pPr>
      <w:r w:rsidRPr="00F54385">
        <w:rPr>
          <w:rFonts w:ascii="Arial" w:hAnsi="Arial" w:cs="Arial"/>
          <w:b/>
          <w:sz w:val="22"/>
          <w:szCs w:val="22"/>
        </w:rPr>
        <w:tab/>
      </w:r>
      <w:r w:rsidRPr="00F54385">
        <w:rPr>
          <w:rFonts w:ascii="Arial" w:hAnsi="Arial" w:cs="Arial"/>
          <w:b/>
          <w:sz w:val="22"/>
          <w:szCs w:val="22"/>
        </w:rPr>
        <w:tab/>
      </w:r>
      <w:r w:rsidRPr="00F54385">
        <w:rPr>
          <w:rFonts w:ascii="Arial" w:hAnsi="Arial" w:cs="Arial"/>
          <w:b/>
          <w:sz w:val="22"/>
          <w:szCs w:val="22"/>
        </w:rPr>
        <w:tab/>
      </w:r>
      <w:r w:rsidRPr="00F54385">
        <w:rPr>
          <w:rFonts w:ascii="Arial" w:hAnsi="Arial" w:cs="Arial"/>
          <w:b/>
          <w:sz w:val="22"/>
          <w:szCs w:val="22"/>
        </w:rPr>
        <w:tab/>
      </w:r>
      <w:r w:rsidRPr="00F54385">
        <w:rPr>
          <w:rFonts w:ascii="Arial" w:hAnsi="Arial" w:cs="Arial"/>
          <w:sz w:val="22"/>
          <w:szCs w:val="22"/>
        </w:rPr>
        <w:t xml:space="preserve">1) The Atmosphere around the Earth </w:t>
      </w:r>
      <w:r w:rsidRPr="00F54385">
        <w:rPr>
          <w:rFonts w:ascii="Arial" w:hAnsi="Arial" w:cs="Arial"/>
          <w:iCs/>
          <w:sz w:val="22"/>
          <w:szCs w:val="22"/>
        </w:rPr>
        <w:t xml:space="preserve">– </w:t>
      </w:r>
      <w:r w:rsidRPr="00F54385">
        <w:rPr>
          <w:rFonts w:ascii="Arial" w:hAnsi="Arial" w:cs="Arial"/>
          <w:b/>
          <w:iCs/>
          <w:sz w:val="22"/>
          <w:szCs w:val="22"/>
        </w:rPr>
        <w:t>Daniel 7:13; Job 35:11.</w:t>
      </w:r>
    </w:p>
    <w:p w14:paraId="7F716D76" w14:textId="77777777" w:rsidR="006A576D" w:rsidRPr="00F54385" w:rsidRDefault="006A576D" w:rsidP="006A576D">
      <w:pPr>
        <w:autoSpaceDE w:val="0"/>
        <w:autoSpaceDN w:val="0"/>
        <w:adjustRightInd w:val="0"/>
        <w:spacing w:after="0" w:line="240" w:lineRule="auto"/>
        <w:rPr>
          <w:rFonts w:ascii="Arial" w:hAnsi="Arial" w:cs="Arial"/>
          <w:b/>
          <w:iCs/>
          <w:sz w:val="22"/>
          <w:szCs w:val="22"/>
        </w:rPr>
      </w:pPr>
      <w:r w:rsidRPr="00F54385">
        <w:rPr>
          <w:rFonts w:ascii="Arial" w:hAnsi="Arial" w:cs="Arial"/>
          <w:b/>
          <w:iCs/>
          <w:sz w:val="22"/>
          <w:szCs w:val="22"/>
        </w:rPr>
        <w:tab/>
      </w:r>
      <w:r w:rsidRPr="00F54385">
        <w:rPr>
          <w:rFonts w:ascii="Arial" w:hAnsi="Arial" w:cs="Arial"/>
          <w:b/>
          <w:iCs/>
          <w:sz w:val="22"/>
          <w:szCs w:val="22"/>
        </w:rPr>
        <w:tab/>
      </w:r>
      <w:r w:rsidRPr="00F54385">
        <w:rPr>
          <w:rFonts w:ascii="Arial" w:hAnsi="Arial" w:cs="Arial"/>
          <w:b/>
          <w:iCs/>
          <w:sz w:val="22"/>
          <w:szCs w:val="22"/>
        </w:rPr>
        <w:tab/>
      </w:r>
      <w:r w:rsidRPr="00F54385">
        <w:rPr>
          <w:rFonts w:ascii="Arial" w:hAnsi="Arial" w:cs="Arial"/>
          <w:b/>
          <w:iCs/>
          <w:sz w:val="22"/>
          <w:szCs w:val="22"/>
        </w:rPr>
        <w:tab/>
      </w:r>
      <w:r w:rsidRPr="00F54385">
        <w:rPr>
          <w:rFonts w:ascii="Arial" w:hAnsi="Arial" w:cs="Arial"/>
          <w:iCs/>
          <w:sz w:val="22"/>
          <w:szCs w:val="22"/>
        </w:rPr>
        <w:t>2) The Outer Space Regions</w:t>
      </w:r>
      <w:r w:rsidRPr="00F54385">
        <w:rPr>
          <w:rFonts w:ascii="Arial" w:hAnsi="Arial" w:cs="Arial"/>
          <w:b/>
          <w:iCs/>
          <w:sz w:val="22"/>
          <w:szCs w:val="22"/>
        </w:rPr>
        <w:t xml:space="preserve"> – Joel 2:30,31; Isaiah 13:10.</w:t>
      </w:r>
    </w:p>
    <w:p w14:paraId="03D2E183" w14:textId="77777777" w:rsidR="00AC6D1F" w:rsidRDefault="006A576D" w:rsidP="006A576D">
      <w:pPr>
        <w:autoSpaceDE w:val="0"/>
        <w:autoSpaceDN w:val="0"/>
        <w:adjustRightInd w:val="0"/>
        <w:spacing w:after="0" w:line="240" w:lineRule="auto"/>
        <w:rPr>
          <w:rFonts w:ascii="Arial" w:hAnsi="Arial" w:cs="Arial"/>
          <w:b/>
          <w:iCs/>
          <w:sz w:val="22"/>
          <w:szCs w:val="22"/>
        </w:rPr>
      </w:pPr>
      <w:r w:rsidRPr="00F54385">
        <w:rPr>
          <w:rFonts w:ascii="Arial" w:hAnsi="Arial" w:cs="Arial"/>
          <w:b/>
          <w:iCs/>
          <w:sz w:val="22"/>
          <w:szCs w:val="22"/>
        </w:rPr>
        <w:tab/>
      </w:r>
      <w:r w:rsidRPr="00F54385">
        <w:rPr>
          <w:rFonts w:ascii="Arial" w:hAnsi="Arial" w:cs="Arial"/>
          <w:b/>
          <w:iCs/>
          <w:sz w:val="22"/>
          <w:szCs w:val="22"/>
        </w:rPr>
        <w:tab/>
      </w:r>
      <w:r w:rsidRPr="00F54385">
        <w:rPr>
          <w:rFonts w:ascii="Arial" w:hAnsi="Arial" w:cs="Arial"/>
          <w:b/>
          <w:iCs/>
          <w:sz w:val="22"/>
          <w:szCs w:val="22"/>
        </w:rPr>
        <w:tab/>
      </w:r>
      <w:r w:rsidRPr="00F54385">
        <w:rPr>
          <w:rFonts w:ascii="Arial" w:hAnsi="Arial" w:cs="Arial"/>
          <w:b/>
          <w:iCs/>
          <w:sz w:val="22"/>
          <w:szCs w:val="22"/>
        </w:rPr>
        <w:tab/>
      </w:r>
      <w:r w:rsidRPr="00F54385">
        <w:rPr>
          <w:rFonts w:ascii="Arial" w:hAnsi="Arial" w:cs="Arial"/>
          <w:iCs/>
          <w:sz w:val="22"/>
          <w:szCs w:val="22"/>
        </w:rPr>
        <w:t>3) The Abode and Paradise of God</w:t>
      </w:r>
      <w:r w:rsidRPr="00F54385">
        <w:rPr>
          <w:rFonts w:ascii="Arial" w:hAnsi="Arial" w:cs="Arial"/>
          <w:b/>
          <w:iCs/>
          <w:sz w:val="22"/>
          <w:szCs w:val="22"/>
        </w:rPr>
        <w:t xml:space="preserve"> – II Corinthians 12:1-4; Hebrews 9:24; </w:t>
      </w:r>
    </w:p>
    <w:p w14:paraId="3D815422" w14:textId="7C853309" w:rsidR="006A576D" w:rsidRDefault="00AC6D1F" w:rsidP="00AC6D1F">
      <w:pPr>
        <w:autoSpaceDE w:val="0"/>
        <w:autoSpaceDN w:val="0"/>
        <w:adjustRightInd w:val="0"/>
        <w:spacing w:after="0" w:line="240" w:lineRule="auto"/>
        <w:ind w:left="2160" w:firstLine="720"/>
        <w:rPr>
          <w:rFonts w:ascii="Arial" w:hAnsi="Arial" w:cs="Arial"/>
          <w:b/>
          <w:iCs/>
          <w:sz w:val="22"/>
          <w:szCs w:val="22"/>
        </w:rPr>
      </w:pPr>
      <w:r>
        <w:rPr>
          <w:rFonts w:ascii="Arial" w:hAnsi="Arial" w:cs="Arial"/>
          <w:b/>
          <w:iCs/>
          <w:sz w:val="22"/>
          <w:szCs w:val="22"/>
        </w:rPr>
        <w:t xml:space="preserve">    </w:t>
      </w:r>
      <w:r w:rsidR="006A576D" w:rsidRPr="00F54385">
        <w:rPr>
          <w:rFonts w:ascii="Arial" w:hAnsi="Arial" w:cs="Arial"/>
          <w:b/>
          <w:iCs/>
          <w:sz w:val="22"/>
          <w:szCs w:val="22"/>
        </w:rPr>
        <w:t>Isaiah 66:1.</w:t>
      </w:r>
    </w:p>
    <w:p w14:paraId="37D2FEC6" w14:textId="51E85EFC" w:rsidR="00AC6D1F" w:rsidRDefault="00AC6D1F" w:rsidP="00AC6D1F">
      <w:pPr>
        <w:autoSpaceDE w:val="0"/>
        <w:autoSpaceDN w:val="0"/>
        <w:adjustRightInd w:val="0"/>
        <w:spacing w:after="0" w:line="240" w:lineRule="auto"/>
        <w:rPr>
          <w:rFonts w:ascii="Arial" w:hAnsi="Arial" w:cs="Arial"/>
          <w:b/>
          <w:iCs/>
          <w:sz w:val="22"/>
          <w:szCs w:val="22"/>
        </w:rPr>
      </w:pPr>
      <w:r>
        <w:rPr>
          <w:rFonts w:ascii="Arial" w:hAnsi="Arial" w:cs="Arial"/>
          <w:b/>
          <w:iCs/>
          <w:sz w:val="22"/>
          <w:szCs w:val="22"/>
        </w:rPr>
        <w:t>II. Debunking Evolution.</w:t>
      </w:r>
    </w:p>
    <w:p w14:paraId="49B91691" w14:textId="7D6B0B0F" w:rsidR="008E516B" w:rsidRDefault="008E516B" w:rsidP="00AC6D1F">
      <w:pPr>
        <w:autoSpaceDE w:val="0"/>
        <w:autoSpaceDN w:val="0"/>
        <w:adjustRightInd w:val="0"/>
        <w:spacing w:after="0" w:line="240" w:lineRule="auto"/>
        <w:rPr>
          <w:rFonts w:ascii="Arial" w:hAnsi="Arial" w:cs="Arial"/>
          <w:b/>
          <w:iCs/>
          <w:sz w:val="22"/>
          <w:szCs w:val="22"/>
        </w:rPr>
      </w:pPr>
      <w:r>
        <w:rPr>
          <w:rFonts w:ascii="Arial" w:hAnsi="Arial" w:cs="Arial"/>
          <w:b/>
          <w:iCs/>
          <w:sz w:val="22"/>
          <w:szCs w:val="22"/>
        </w:rPr>
        <w:tab/>
      </w:r>
      <w:r w:rsidRPr="008E516B">
        <w:rPr>
          <w:rFonts w:ascii="Arial" w:hAnsi="Arial" w:cs="Arial"/>
          <w:bCs/>
          <w:iCs/>
          <w:sz w:val="22"/>
          <w:szCs w:val="22"/>
        </w:rPr>
        <w:t xml:space="preserve">A. What do we mean by </w:t>
      </w:r>
      <w:r w:rsidRPr="008E516B">
        <w:rPr>
          <w:rFonts w:ascii="Arial" w:hAnsi="Arial" w:cs="Arial"/>
          <w:b/>
          <w:iCs/>
          <w:sz w:val="22"/>
          <w:szCs w:val="22"/>
        </w:rPr>
        <w:t>“Evolution”?</w:t>
      </w:r>
    </w:p>
    <w:p w14:paraId="0E7A2BA7" w14:textId="77777777" w:rsidR="00CC5A69" w:rsidRDefault="008E516B" w:rsidP="00AC6D1F">
      <w:pPr>
        <w:autoSpaceDE w:val="0"/>
        <w:autoSpaceDN w:val="0"/>
        <w:adjustRightInd w:val="0"/>
        <w:spacing w:after="0" w:line="240" w:lineRule="auto"/>
        <w:rPr>
          <w:rFonts w:ascii="Arial" w:hAnsi="Arial" w:cs="Arial"/>
          <w:bCs/>
          <w:iCs/>
          <w:sz w:val="22"/>
          <w:szCs w:val="22"/>
        </w:rPr>
      </w:pPr>
      <w:r>
        <w:rPr>
          <w:rFonts w:ascii="Arial" w:hAnsi="Arial" w:cs="Arial"/>
          <w:bCs/>
          <w:iCs/>
          <w:sz w:val="22"/>
          <w:szCs w:val="22"/>
        </w:rPr>
        <w:tab/>
      </w:r>
      <w:r>
        <w:rPr>
          <w:rFonts w:ascii="Arial" w:hAnsi="Arial" w:cs="Arial"/>
          <w:bCs/>
          <w:iCs/>
          <w:sz w:val="22"/>
          <w:szCs w:val="22"/>
        </w:rPr>
        <w:tab/>
        <w:t xml:space="preserve">1. It’s important to recognize that the word </w:t>
      </w:r>
      <w:r w:rsidRPr="008E516B">
        <w:rPr>
          <w:rFonts w:ascii="Arial" w:hAnsi="Arial" w:cs="Arial"/>
          <w:b/>
          <w:iCs/>
          <w:sz w:val="22"/>
          <w:szCs w:val="22"/>
        </w:rPr>
        <w:t>“evolution”</w:t>
      </w:r>
      <w:r>
        <w:rPr>
          <w:rFonts w:ascii="Arial" w:hAnsi="Arial" w:cs="Arial"/>
          <w:bCs/>
          <w:iCs/>
          <w:sz w:val="22"/>
          <w:szCs w:val="22"/>
        </w:rPr>
        <w:t xml:space="preserve"> is used in different ways.  For example, </w:t>
      </w:r>
    </w:p>
    <w:p w14:paraId="5162186A" w14:textId="77777777" w:rsidR="000C0F33" w:rsidRDefault="00CC5A69" w:rsidP="00CC5A69">
      <w:pPr>
        <w:autoSpaceDE w:val="0"/>
        <w:autoSpaceDN w:val="0"/>
        <w:adjustRightInd w:val="0"/>
        <w:spacing w:after="0" w:line="240" w:lineRule="auto"/>
        <w:ind w:left="720" w:firstLine="720"/>
        <w:rPr>
          <w:rFonts w:ascii="Arial" w:hAnsi="Arial" w:cs="Arial"/>
          <w:bCs/>
          <w:iCs/>
          <w:sz w:val="22"/>
          <w:szCs w:val="22"/>
        </w:rPr>
      </w:pPr>
      <w:r>
        <w:rPr>
          <w:rFonts w:ascii="Arial" w:hAnsi="Arial" w:cs="Arial"/>
          <w:bCs/>
          <w:iCs/>
          <w:sz w:val="22"/>
          <w:szCs w:val="22"/>
        </w:rPr>
        <w:t xml:space="preserve">    </w:t>
      </w:r>
      <w:r w:rsidR="008E516B">
        <w:rPr>
          <w:rFonts w:ascii="Arial" w:hAnsi="Arial" w:cs="Arial"/>
          <w:bCs/>
          <w:iCs/>
          <w:sz w:val="22"/>
          <w:szCs w:val="22"/>
        </w:rPr>
        <w:t xml:space="preserve">the term </w:t>
      </w:r>
      <w:r w:rsidR="008E516B" w:rsidRPr="008E516B">
        <w:rPr>
          <w:rFonts w:ascii="Arial" w:hAnsi="Arial" w:cs="Arial"/>
          <w:b/>
          <w:iCs/>
          <w:sz w:val="22"/>
          <w:szCs w:val="22"/>
        </w:rPr>
        <w:t>“micro-evolution”</w:t>
      </w:r>
      <w:r>
        <w:rPr>
          <w:rFonts w:ascii="Arial" w:hAnsi="Arial" w:cs="Arial"/>
          <w:b/>
          <w:iCs/>
          <w:sz w:val="22"/>
          <w:szCs w:val="22"/>
        </w:rPr>
        <w:t xml:space="preserve"> </w:t>
      </w:r>
      <w:r w:rsidRPr="00CC5A69">
        <w:rPr>
          <w:rFonts w:ascii="Arial" w:hAnsi="Arial" w:cs="Arial"/>
          <w:bCs/>
          <w:iCs/>
          <w:sz w:val="22"/>
          <w:szCs w:val="22"/>
        </w:rPr>
        <w:t>which is basically adaptation of a species to its environment.</w:t>
      </w:r>
      <w:r>
        <w:rPr>
          <w:rFonts w:ascii="Arial" w:hAnsi="Arial" w:cs="Arial"/>
          <w:bCs/>
          <w:iCs/>
          <w:sz w:val="22"/>
          <w:szCs w:val="22"/>
        </w:rPr>
        <w:t xml:space="preserve">  </w:t>
      </w:r>
      <w:r w:rsidR="000C0F33">
        <w:rPr>
          <w:rFonts w:ascii="Arial" w:hAnsi="Arial" w:cs="Arial"/>
          <w:bCs/>
          <w:iCs/>
          <w:sz w:val="22"/>
          <w:szCs w:val="22"/>
        </w:rPr>
        <w:t xml:space="preserve">Dr. </w:t>
      </w:r>
    </w:p>
    <w:p w14:paraId="7EC58169" w14:textId="77777777" w:rsidR="000C0F33" w:rsidRDefault="000C0F33" w:rsidP="00CC5A69">
      <w:pPr>
        <w:autoSpaceDE w:val="0"/>
        <w:autoSpaceDN w:val="0"/>
        <w:adjustRightInd w:val="0"/>
        <w:spacing w:after="0" w:line="240" w:lineRule="auto"/>
        <w:ind w:left="720" w:firstLine="720"/>
        <w:rPr>
          <w:rFonts w:ascii="Arial" w:hAnsi="Arial" w:cs="Arial"/>
          <w:b/>
          <w:iCs/>
          <w:sz w:val="22"/>
          <w:szCs w:val="22"/>
        </w:rPr>
      </w:pPr>
      <w:r>
        <w:rPr>
          <w:rFonts w:ascii="Arial" w:hAnsi="Arial" w:cs="Arial"/>
          <w:bCs/>
          <w:iCs/>
          <w:sz w:val="22"/>
          <w:szCs w:val="22"/>
        </w:rPr>
        <w:t xml:space="preserve">    Wayne Grudem defines this as</w:t>
      </w:r>
      <w:r w:rsidRPr="000C0F33">
        <w:rPr>
          <w:rFonts w:ascii="Arial" w:hAnsi="Arial" w:cs="Arial"/>
          <w:b/>
          <w:iCs/>
          <w:sz w:val="22"/>
          <w:szCs w:val="22"/>
        </w:rPr>
        <w:t xml:space="preserve">: “The view that small developments occur within one </w:t>
      </w:r>
    </w:p>
    <w:p w14:paraId="620A554E" w14:textId="77777777" w:rsidR="00E33025" w:rsidRDefault="000C0F33" w:rsidP="00CC5A69">
      <w:pPr>
        <w:autoSpaceDE w:val="0"/>
        <w:autoSpaceDN w:val="0"/>
        <w:adjustRightInd w:val="0"/>
        <w:spacing w:after="0" w:line="240" w:lineRule="auto"/>
        <w:ind w:left="720" w:firstLine="720"/>
        <w:rPr>
          <w:rFonts w:ascii="Arial" w:hAnsi="Arial" w:cs="Arial"/>
          <w:bCs/>
          <w:iCs/>
          <w:sz w:val="22"/>
          <w:szCs w:val="22"/>
        </w:rPr>
      </w:pPr>
      <w:r>
        <w:rPr>
          <w:rFonts w:ascii="Arial" w:hAnsi="Arial" w:cs="Arial"/>
          <w:b/>
          <w:iCs/>
          <w:sz w:val="22"/>
          <w:szCs w:val="22"/>
        </w:rPr>
        <w:t xml:space="preserve">    </w:t>
      </w:r>
      <w:r w:rsidRPr="000C0F33">
        <w:rPr>
          <w:rFonts w:ascii="Arial" w:hAnsi="Arial" w:cs="Arial"/>
          <w:b/>
          <w:iCs/>
          <w:sz w:val="22"/>
          <w:szCs w:val="22"/>
        </w:rPr>
        <w:t>species without creating new species.</w:t>
      </w:r>
      <w:r>
        <w:rPr>
          <w:rFonts w:ascii="Arial" w:hAnsi="Arial" w:cs="Arial"/>
          <w:b/>
          <w:iCs/>
          <w:sz w:val="22"/>
          <w:szCs w:val="22"/>
        </w:rPr>
        <w:t>”</w:t>
      </w:r>
      <w:r w:rsidRPr="000C0F33">
        <w:rPr>
          <w:rFonts w:ascii="Arial" w:hAnsi="Arial" w:cs="Arial"/>
          <w:b/>
          <w:iCs/>
          <w:sz w:val="22"/>
          <w:szCs w:val="22"/>
          <w:vertAlign w:val="superscript"/>
        </w:rPr>
        <w:footnoteReference w:id="3"/>
      </w:r>
      <w:r w:rsidR="00717DE7">
        <w:rPr>
          <w:rFonts w:ascii="Arial" w:hAnsi="Arial" w:cs="Arial"/>
          <w:b/>
          <w:iCs/>
          <w:sz w:val="22"/>
          <w:szCs w:val="22"/>
        </w:rPr>
        <w:t xml:space="preserve">  </w:t>
      </w:r>
      <w:r w:rsidR="00E33025">
        <w:rPr>
          <w:rFonts w:ascii="Arial" w:hAnsi="Arial" w:cs="Arial"/>
          <w:bCs/>
          <w:iCs/>
          <w:sz w:val="22"/>
          <w:szCs w:val="22"/>
        </w:rPr>
        <w:t xml:space="preserve">Examples of this would be bacteria becoming </w:t>
      </w:r>
    </w:p>
    <w:p w14:paraId="5373E1D7" w14:textId="6150168D" w:rsidR="008E516B" w:rsidRDefault="00E33025" w:rsidP="00CF7AD1">
      <w:pPr>
        <w:autoSpaceDE w:val="0"/>
        <w:autoSpaceDN w:val="0"/>
        <w:adjustRightInd w:val="0"/>
        <w:spacing w:after="0" w:line="240" w:lineRule="auto"/>
        <w:ind w:left="720" w:firstLine="720"/>
        <w:rPr>
          <w:rFonts w:ascii="Arial" w:hAnsi="Arial" w:cs="Arial"/>
          <w:bCs/>
          <w:iCs/>
          <w:sz w:val="22"/>
          <w:szCs w:val="22"/>
        </w:rPr>
      </w:pPr>
      <w:r>
        <w:rPr>
          <w:rFonts w:ascii="Arial" w:hAnsi="Arial" w:cs="Arial"/>
          <w:b/>
          <w:iCs/>
          <w:sz w:val="22"/>
          <w:szCs w:val="22"/>
        </w:rPr>
        <w:t xml:space="preserve">    </w:t>
      </w:r>
      <w:r>
        <w:rPr>
          <w:rFonts w:ascii="Arial" w:hAnsi="Arial" w:cs="Arial"/>
          <w:bCs/>
          <w:iCs/>
          <w:sz w:val="22"/>
          <w:szCs w:val="22"/>
        </w:rPr>
        <w:t xml:space="preserve">immune to anti-biotics.  In other words they adapt in order to survive. </w:t>
      </w:r>
      <w:r w:rsidR="00B91AB2">
        <w:rPr>
          <w:rFonts w:ascii="Arial" w:hAnsi="Arial" w:cs="Arial"/>
          <w:bCs/>
          <w:iCs/>
          <w:sz w:val="22"/>
          <w:szCs w:val="22"/>
        </w:rPr>
        <w:t xml:space="preserve"> </w:t>
      </w:r>
    </w:p>
    <w:p w14:paraId="41480A30" w14:textId="77777777" w:rsidR="00B91AB2" w:rsidRDefault="00B91AB2" w:rsidP="00CF7AD1">
      <w:pPr>
        <w:autoSpaceDE w:val="0"/>
        <w:autoSpaceDN w:val="0"/>
        <w:adjustRightInd w:val="0"/>
        <w:spacing w:after="0" w:line="240" w:lineRule="auto"/>
        <w:ind w:left="720" w:firstLine="720"/>
        <w:rPr>
          <w:rFonts w:ascii="Arial" w:hAnsi="Arial" w:cs="Arial"/>
          <w:bCs/>
          <w:iCs/>
          <w:sz w:val="22"/>
          <w:szCs w:val="22"/>
        </w:rPr>
      </w:pPr>
      <w:r>
        <w:rPr>
          <w:rFonts w:ascii="Arial" w:hAnsi="Arial" w:cs="Arial"/>
          <w:bCs/>
          <w:iCs/>
          <w:sz w:val="22"/>
          <w:szCs w:val="22"/>
        </w:rPr>
        <w:t xml:space="preserve">2. The kind of evolution that most people think of when they hear the term is when a particular </w:t>
      </w:r>
    </w:p>
    <w:p w14:paraId="5382F98F" w14:textId="77777777" w:rsidR="000F1EF8" w:rsidRDefault="00B91AB2" w:rsidP="000F1EF8">
      <w:pPr>
        <w:autoSpaceDE w:val="0"/>
        <w:autoSpaceDN w:val="0"/>
        <w:adjustRightInd w:val="0"/>
        <w:spacing w:after="0" w:line="240" w:lineRule="auto"/>
        <w:ind w:left="720" w:firstLine="720"/>
        <w:rPr>
          <w:rFonts w:ascii="Arial" w:hAnsi="Arial" w:cs="Arial"/>
          <w:bCs/>
          <w:iCs/>
          <w:sz w:val="22"/>
          <w:szCs w:val="22"/>
        </w:rPr>
      </w:pPr>
      <w:r>
        <w:rPr>
          <w:rFonts w:ascii="Arial" w:hAnsi="Arial" w:cs="Arial"/>
          <w:bCs/>
          <w:iCs/>
          <w:sz w:val="22"/>
          <w:szCs w:val="22"/>
        </w:rPr>
        <w:t xml:space="preserve">    species changes over time to become a completely different species.</w:t>
      </w:r>
      <w:r w:rsidR="00691AAC">
        <w:rPr>
          <w:rFonts w:ascii="Arial" w:hAnsi="Arial" w:cs="Arial"/>
          <w:bCs/>
          <w:iCs/>
          <w:sz w:val="22"/>
          <w:szCs w:val="22"/>
        </w:rPr>
        <w:t xml:space="preserve"> </w:t>
      </w:r>
      <w:r w:rsidR="000F1EF8">
        <w:rPr>
          <w:rFonts w:ascii="Arial" w:hAnsi="Arial" w:cs="Arial"/>
          <w:bCs/>
          <w:iCs/>
          <w:sz w:val="22"/>
          <w:szCs w:val="22"/>
        </w:rPr>
        <w:t>For simplicity sake, t</w:t>
      </w:r>
      <w:r w:rsidR="00691AAC">
        <w:rPr>
          <w:rFonts w:ascii="Arial" w:hAnsi="Arial" w:cs="Arial"/>
          <w:bCs/>
          <w:iCs/>
          <w:sz w:val="22"/>
          <w:szCs w:val="22"/>
        </w:rPr>
        <w:t xml:space="preserve">his </w:t>
      </w:r>
    </w:p>
    <w:p w14:paraId="105E13DB" w14:textId="77777777" w:rsidR="000F1EF8" w:rsidRDefault="000F1EF8" w:rsidP="000F1EF8">
      <w:pPr>
        <w:autoSpaceDE w:val="0"/>
        <w:autoSpaceDN w:val="0"/>
        <w:adjustRightInd w:val="0"/>
        <w:spacing w:after="0" w:line="240" w:lineRule="auto"/>
        <w:ind w:left="720" w:firstLine="720"/>
        <w:rPr>
          <w:rFonts w:ascii="Arial" w:hAnsi="Arial" w:cs="Arial"/>
          <w:bCs/>
          <w:iCs/>
          <w:sz w:val="22"/>
          <w:szCs w:val="22"/>
        </w:rPr>
      </w:pPr>
      <w:r>
        <w:rPr>
          <w:rFonts w:ascii="Arial" w:hAnsi="Arial" w:cs="Arial"/>
          <w:bCs/>
          <w:iCs/>
          <w:sz w:val="22"/>
          <w:szCs w:val="22"/>
        </w:rPr>
        <w:t xml:space="preserve">    </w:t>
      </w:r>
      <w:r w:rsidR="00691AAC">
        <w:rPr>
          <w:rFonts w:ascii="Arial" w:hAnsi="Arial" w:cs="Arial"/>
          <w:bCs/>
          <w:iCs/>
          <w:sz w:val="22"/>
          <w:szCs w:val="22"/>
        </w:rPr>
        <w:t xml:space="preserve">type of evolution is commonly referred to as </w:t>
      </w:r>
      <w:r w:rsidR="00691AAC" w:rsidRPr="00691AAC">
        <w:rPr>
          <w:rFonts w:ascii="Arial" w:hAnsi="Arial" w:cs="Arial"/>
          <w:b/>
          <w:iCs/>
          <w:sz w:val="22"/>
          <w:szCs w:val="22"/>
        </w:rPr>
        <w:t>“macro-evolution”, “Darwinian Evolution”,</w:t>
      </w:r>
      <w:r w:rsidR="00691AAC">
        <w:rPr>
          <w:rFonts w:ascii="Arial" w:hAnsi="Arial" w:cs="Arial"/>
          <w:bCs/>
          <w:iCs/>
          <w:sz w:val="22"/>
          <w:szCs w:val="22"/>
        </w:rPr>
        <w:t xml:space="preserve"> or </w:t>
      </w:r>
    </w:p>
    <w:p w14:paraId="13875C7C" w14:textId="61C0FEB4" w:rsidR="00B91AB2" w:rsidRPr="000F1EF8" w:rsidRDefault="000F1EF8" w:rsidP="000F1EF8">
      <w:pPr>
        <w:autoSpaceDE w:val="0"/>
        <w:autoSpaceDN w:val="0"/>
        <w:adjustRightInd w:val="0"/>
        <w:spacing w:after="0" w:line="240" w:lineRule="auto"/>
        <w:ind w:left="720" w:firstLine="720"/>
        <w:rPr>
          <w:rFonts w:ascii="Arial" w:hAnsi="Arial" w:cs="Arial"/>
          <w:bCs/>
          <w:iCs/>
          <w:sz w:val="22"/>
          <w:szCs w:val="22"/>
        </w:rPr>
      </w:pPr>
      <w:r>
        <w:rPr>
          <w:rFonts w:ascii="Arial" w:hAnsi="Arial" w:cs="Arial"/>
          <w:bCs/>
          <w:iCs/>
          <w:sz w:val="22"/>
          <w:szCs w:val="22"/>
        </w:rPr>
        <w:t xml:space="preserve">    </w:t>
      </w:r>
      <w:r w:rsidR="00691AAC" w:rsidRPr="00691AAC">
        <w:rPr>
          <w:rFonts w:ascii="Arial" w:hAnsi="Arial" w:cs="Arial"/>
          <w:b/>
          <w:iCs/>
          <w:sz w:val="22"/>
          <w:szCs w:val="22"/>
        </w:rPr>
        <w:t>“Neo-Darwinian Evolution”.</w:t>
      </w:r>
      <w:r>
        <w:rPr>
          <w:rFonts w:ascii="Arial" w:hAnsi="Arial" w:cs="Arial"/>
          <w:b/>
          <w:iCs/>
          <w:sz w:val="22"/>
          <w:szCs w:val="22"/>
        </w:rPr>
        <w:t xml:space="preserve">  </w:t>
      </w:r>
      <w:r w:rsidRPr="000F1EF8">
        <w:rPr>
          <w:rFonts w:ascii="Arial" w:hAnsi="Arial" w:cs="Arial"/>
          <w:bCs/>
          <w:iCs/>
          <w:sz w:val="22"/>
          <w:szCs w:val="22"/>
        </w:rPr>
        <w:t>Wayne Grudem explains;</w:t>
      </w:r>
    </w:p>
    <w:p w14:paraId="282024D5" w14:textId="624DBF28" w:rsidR="00D3123F" w:rsidRDefault="00691AAC" w:rsidP="00387218">
      <w:pPr>
        <w:autoSpaceDE w:val="0"/>
        <w:autoSpaceDN w:val="0"/>
        <w:adjustRightInd w:val="0"/>
        <w:spacing w:after="0" w:line="240" w:lineRule="auto"/>
        <w:jc w:val="center"/>
        <w:rPr>
          <w:rFonts w:ascii="Arial" w:hAnsi="Arial" w:cs="Arial"/>
          <w:b/>
          <w:iCs/>
          <w:sz w:val="22"/>
          <w:szCs w:val="22"/>
        </w:rPr>
      </w:pPr>
      <w:r>
        <w:rPr>
          <w:rFonts w:ascii="Arial" w:hAnsi="Arial" w:cs="Arial"/>
          <w:b/>
          <w:iCs/>
          <w:sz w:val="22"/>
          <w:szCs w:val="22"/>
        </w:rPr>
        <w:t>“</w:t>
      </w:r>
      <w:r w:rsidR="00A72AD9" w:rsidRPr="00A72AD9">
        <w:rPr>
          <w:rFonts w:ascii="Arial" w:hAnsi="Arial" w:cs="Arial"/>
          <w:b/>
          <w:iCs/>
          <w:sz w:val="22"/>
          <w:szCs w:val="22"/>
        </w:rPr>
        <w:t xml:space="preserve">Current neo-Darwinian theory is still foundationally similar to Darwin’s original position, but with refinements and modifications due to over a hundred years of research. In modern Darwinian evolutionary theory, the history of the development of life began when a mix of chemicals present on the earth spontaneously produced a very simple, probably one-celled life form. This living cell reproduced itself, and eventually there were some mutations or differences in the new cells produced. These mutations led to the development of more complex life forms. A hostile environment meant that many of them would perish, but those that were better suited to their environment would survive and multiply. Thus, nature exercised a process of </w:t>
      </w:r>
      <w:r>
        <w:rPr>
          <w:rFonts w:ascii="Arial" w:hAnsi="Arial" w:cs="Arial"/>
          <w:b/>
          <w:iCs/>
          <w:sz w:val="22"/>
          <w:szCs w:val="22"/>
        </w:rPr>
        <w:t>‘</w:t>
      </w:r>
      <w:r w:rsidR="00A72AD9" w:rsidRPr="00A72AD9">
        <w:rPr>
          <w:rFonts w:ascii="Arial" w:hAnsi="Arial" w:cs="Arial"/>
          <w:b/>
          <w:iCs/>
          <w:sz w:val="22"/>
          <w:szCs w:val="22"/>
        </w:rPr>
        <w:t>natural selection</w:t>
      </w:r>
      <w:r>
        <w:rPr>
          <w:rFonts w:ascii="Arial" w:hAnsi="Arial" w:cs="Arial"/>
          <w:b/>
          <w:iCs/>
          <w:sz w:val="22"/>
          <w:szCs w:val="22"/>
        </w:rPr>
        <w:t>’</w:t>
      </w:r>
      <w:r w:rsidR="00A72AD9" w:rsidRPr="00A72AD9">
        <w:rPr>
          <w:rFonts w:ascii="Arial" w:hAnsi="Arial" w:cs="Arial"/>
          <w:b/>
          <w:iCs/>
          <w:sz w:val="22"/>
          <w:szCs w:val="22"/>
        </w:rPr>
        <w:t xml:space="preserve"> in which the differing organisms most fitted to the environment survived. More and more mutations eventually developed into more</w:t>
      </w:r>
      <w:r>
        <w:rPr>
          <w:rFonts w:ascii="Arial" w:hAnsi="Arial" w:cs="Arial"/>
          <w:b/>
          <w:iCs/>
          <w:sz w:val="22"/>
          <w:szCs w:val="22"/>
        </w:rPr>
        <w:t>”</w:t>
      </w:r>
      <w:r w:rsidR="00A72AD9" w:rsidRPr="00A72AD9">
        <w:rPr>
          <w:rFonts w:ascii="Arial" w:hAnsi="Arial" w:cs="Arial"/>
          <w:b/>
          <w:iCs/>
          <w:sz w:val="22"/>
          <w:szCs w:val="22"/>
          <w:vertAlign w:val="superscript"/>
        </w:rPr>
        <w:footnoteReference w:id="4"/>
      </w:r>
    </w:p>
    <w:p w14:paraId="367E357E" w14:textId="6AFD424B" w:rsidR="00D3123F" w:rsidRDefault="00D3123F" w:rsidP="00D3123F">
      <w:pPr>
        <w:autoSpaceDE w:val="0"/>
        <w:autoSpaceDN w:val="0"/>
        <w:adjustRightInd w:val="0"/>
        <w:spacing w:after="0" w:line="240" w:lineRule="auto"/>
        <w:rPr>
          <w:rFonts w:ascii="Arial" w:hAnsi="Arial" w:cs="Arial"/>
          <w:bCs/>
          <w:iCs/>
          <w:sz w:val="22"/>
          <w:szCs w:val="22"/>
        </w:rPr>
      </w:pPr>
      <w:r>
        <w:rPr>
          <w:rFonts w:ascii="Arial" w:hAnsi="Arial" w:cs="Arial"/>
          <w:b/>
          <w:iCs/>
          <w:sz w:val="22"/>
          <w:szCs w:val="22"/>
        </w:rPr>
        <w:tab/>
      </w:r>
      <w:r>
        <w:rPr>
          <w:rFonts w:ascii="Arial" w:hAnsi="Arial" w:cs="Arial"/>
          <w:b/>
          <w:iCs/>
          <w:sz w:val="22"/>
          <w:szCs w:val="22"/>
        </w:rPr>
        <w:tab/>
      </w:r>
      <w:r w:rsidRPr="00D3123F">
        <w:rPr>
          <w:rFonts w:ascii="Arial" w:hAnsi="Arial" w:cs="Arial"/>
          <w:bCs/>
          <w:iCs/>
          <w:sz w:val="22"/>
          <w:szCs w:val="22"/>
        </w:rPr>
        <w:t xml:space="preserve">3. </w:t>
      </w:r>
      <w:r w:rsidR="00335528">
        <w:rPr>
          <w:rFonts w:ascii="Arial" w:hAnsi="Arial" w:cs="Arial"/>
          <w:bCs/>
          <w:iCs/>
          <w:sz w:val="22"/>
          <w:szCs w:val="22"/>
        </w:rPr>
        <w:t>There are many flaws to the Theory of Evolution.</w:t>
      </w:r>
    </w:p>
    <w:p w14:paraId="7879B2DD" w14:textId="77777777" w:rsidR="00335528" w:rsidRDefault="00335528" w:rsidP="00D3123F">
      <w:pPr>
        <w:autoSpaceDE w:val="0"/>
        <w:autoSpaceDN w:val="0"/>
        <w:adjustRightInd w:val="0"/>
        <w:spacing w:after="0" w:line="240" w:lineRule="auto"/>
        <w:rPr>
          <w:rFonts w:ascii="Arial" w:hAnsi="Arial" w:cs="Arial"/>
          <w:bCs/>
          <w:iCs/>
          <w:sz w:val="22"/>
          <w:szCs w:val="22"/>
        </w:rPr>
      </w:pP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 xml:space="preserve">a. The Fossil Record does not Support Darwinian Evolution.  Norman Geisler and Frank </w:t>
      </w:r>
    </w:p>
    <w:p w14:paraId="44EBE42E" w14:textId="65AA8CB6" w:rsidR="00335528" w:rsidRDefault="00335528" w:rsidP="00335528">
      <w:pPr>
        <w:autoSpaceDE w:val="0"/>
        <w:autoSpaceDN w:val="0"/>
        <w:adjustRightInd w:val="0"/>
        <w:spacing w:after="0" w:line="240" w:lineRule="auto"/>
        <w:ind w:left="1440" w:firstLine="720"/>
        <w:rPr>
          <w:rFonts w:ascii="Arial" w:hAnsi="Arial" w:cs="Arial"/>
          <w:bCs/>
          <w:iCs/>
          <w:sz w:val="22"/>
          <w:szCs w:val="22"/>
        </w:rPr>
      </w:pPr>
      <w:r>
        <w:rPr>
          <w:rFonts w:ascii="Arial" w:hAnsi="Arial" w:cs="Arial"/>
          <w:bCs/>
          <w:iCs/>
          <w:sz w:val="22"/>
          <w:szCs w:val="22"/>
        </w:rPr>
        <w:t xml:space="preserve">    Turek write:</w:t>
      </w:r>
    </w:p>
    <w:p w14:paraId="35853CFE" w14:textId="7D7B3A9B" w:rsidR="00335528" w:rsidRPr="00335528" w:rsidRDefault="00335528" w:rsidP="00335528">
      <w:pPr>
        <w:autoSpaceDE w:val="0"/>
        <w:autoSpaceDN w:val="0"/>
        <w:adjustRightInd w:val="0"/>
        <w:spacing w:after="0" w:line="240" w:lineRule="auto"/>
        <w:jc w:val="center"/>
        <w:rPr>
          <w:rFonts w:ascii="Arial" w:hAnsi="Arial" w:cs="Arial"/>
          <w:b/>
          <w:iCs/>
          <w:sz w:val="22"/>
          <w:szCs w:val="22"/>
        </w:rPr>
      </w:pPr>
      <w:r>
        <w:rPr>
          <w:rFonts w:ascii="Arial" w:hAnsi="Arial" w:cs="Arial"/>
          <w:b/>
          <w:iCs/>
          <w:sz w:val="22"/>
          <w:szCs w:val="22"/>
        </w:rPr>
        <w:t>“</w:t>
      </w:r>
      <w:r w:rsidRPr="00335528">
        <w:rPr>
          <w:rFonts w:ascii="Arial" w:hAnsi="Arial" w:cs="Arial"/>
          <w:b/>
          <w:iCs/>
          <w:sz w:val="22"/>
          <w:szCs w:val="22"/>
        </w:rPr>
        <w:t xml:space="preserve">Without the benefit of today’s technology, Charles Darwin could not recognize the problems his theory faced at the cellular level. However, he did recognize that the fossil record posed a big problem for his theory because it didn’t show gradualism. That’s why he wrote, </w:t>
      </w:r>
      <w:r>
        <w:rPr>
          <w:rFonts w:ascii="Arial" w:hAnsi="Arial" w:cs="Arial"/>
          <w:b/>
          <w:iCs/>
          <w:sz w:val="22"/>
          <w:szCs w:val="22"/>
        </w:rPr>
        <w:t>‘</w:t>
      </w:r>
      <w:r w:rsidRPr="00335528">
        <w:rPr>
          <w:rFonts w:ascii="Arial" w:hAnsi="Arial" w:cs="Arial"/>
          <w:b/>
          <w:iCs/>
          <w:sz w:val="22"/>
          <w:szCs w:val="22"/>
        </w:rPr>
        <w:t>Why then is not every geological formation and every stratum full of such intermediate links? Geology assuredly does not reveal any such finely graduated organic chain, and this, perhaps, is the most obvious and gravest objection which can be urged against my theory.</w:t>
      </w:r>
      <w:r>
        <w:rPr>
          <w:rFonts w:ascii="Arial" w:hAnsi="Arial" w:cs="Arial"/>
          <w:b/>
          <w:iCs/>
          <w:sz w:val="22"/>
          <w:szCs w:val="22"/>
        </w:rPr>
        <w:t>’”</w:t>
      </w:r>
      <w:r w:rsidRPr="00335528">
        <w:rPr>
          <w:rFonts w:ascii="Arial" w:hAnsi="Arial" w:cs="Arial"/>
          <w:b/>
          <w:iCs/>
          <w:sz w:val="22"/>
          <w:szCs w:val="22"/>
          <w:vertAlign w:val="superscript"/>
        </w:rPr>
        <w:footnoteReference w:id="5"/>
      </w:r>
    </w:p>
    <w:sectPr w:rsidR="00335528" w:rsidRPr="00335528" w:rsidSect="007D644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87B7" w14:textId="77777777" w:rsidR="00A96609" w:rsidRDefault="00A96609" w:rsidP="00610F28">
      <w:pPr>
        <w:spacing w:after="0" w:line="240" w:lineRule="auto"/>
      </w:pPr>
      <w:r>
        <w:separator/>
      </w:r>
    </w:p>
  </w:endnote>
  <w:endnote w:type="continuationSeparator" w:id="0">
    <w:p w14:paraId="0F4B9701" w14:textId="77777777" w:rsidR="00A96609" w:rsidRDefault="00A96609" w:rsidP="00610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CaslonPr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4083" w14:textId="77777777" w:rsidR="00A96609" w:rsidRDefault="00A96609" w:rsidP="00610F28">
      <w:pPr>
        <w:spacing w:after="0" w:line="240" w:lineRule="auto"/>
      </w:pPr>
      <w:r>
        <w:separator/>
      </w:r>
    </w:p>
  </w:footnote>
  <w:footnote w:type="continuationSeparator" w:id="0">
    <w:p w14:paraId="12F80390" w14:textId="77777777" w:rsidR="00A96609" w:rsidRDefault="00A96609" w:rsidP="00610F28">
      <w:pPr>
        <w:spacing w:after="0" w:line="240" w:lineRule="auto"/>
      </w:pPr>
      <w:r>
        <w:continuationSeparator/>
      </w:r>
    </w:p>
  </w:footnote>
  <w:footnote w:id="1">
    <w:p w14:paraId="780CB3C5" w14:textId="346529FE" w:rsidR="00A60C63" w:rsidRPr="00A60C63" w:rsidRDefault="00A60C63" w:rsidP="00A60C63">
      <w:pPr>
        <w:spacing w:after="0" w:line="240" w:lineRule="auto"/>
        <w:rPr>
          <w:rFonts w:ascii="Arial" w:hAnsi="Arial" w:cs="Arial"/>
          <w:sz w:val="16"/>
          <w:szCs w:val="16"/>
        </w:rPr>
      </w:pPr>
      <w:r>
        <w:rPr>
          <w:rFonts w:ascii="Arial" w:hAnsi="Arial" w:cs="Arial"/>
          <w:color w:val="000000" w:themeColor="text1"/>
          <w:sz w:val="16"/>
          <w:szCs w:val="16"/>
        </w:rPr>
        <w:t xml:space="preserve">     </w:t>
      </w:r>
      <w:r w:rsidRPr="00A60C63">
        <w:rPr>
          <w:rFonts w:ascii="Arial" w:hAnsi="Arial" w:cs="Arial"/>
          <w:color w:val="000000" w:themeColor="text1"/>
          <w:sz w:val="16"/>
          <w:szCs w:val="16"/>
          <w:vertAlign w:val="superscript"/>
        </w:rPr>
        <w:footnoteRef/>
      </w:r>
      <w:r w:rsidRPr="00A60C63">
        <w:rPr>
          <w:rFonts w:ascii="Arial" w:hAnsi="Arial" w:cs="Arial"/>
          <w:color w:val="000000" w:themeColor="text1"/>
          <w:sz w:val="16"/>
          <w:szCs w:val="16"/>
        </w:rPr>
        <w:t xml:space="preserve">Wayne A. Grudem, </w:t>
      </w:r>
      <w:hyperlink r:id="rId1" w:history="1">
        <w:r w:rsidRPr="00A60C63">
          <w:rPr>
            <w:rFonts w:ascii="Arial" w:hAnsi="Arial" w:cs="Arial"/>
            <w:i/>
            <w:color w:val="000000" w:themeColor="text1"/>
            <w:sz w:val="16"/>
            <w:szCs w:val="16"/>
          </w:rPr>
          <w:t>Systematic Theology: An Introduction to Biblical Doctrine</w:t>
        </w:r>
      </w:hyperlink>
      <w:r w:rsidRPr="00A60C63">
        <w:rPr>
          <w:rFonts w:ascii="Arial" w:hAnsi="Arial" w:cs="Arial"/>
          <w:color w:val="000000" w:themeColor="text1"/>
          <w:sz w:val="16"/>
          <w:szCs w:val="16"/>
        </w:rPr>
        <w:t xml:space="preserve"> (Leicester, England; Grand Rapids, MI: Inter-Varsity Press; Zondervan Pub. House, 2004), 264.</w:t>
      </w:r>
    </w:p>
  </w:footnote>
  <w:footnote w:id="2">
    <w:p w14:paraId="480F6774" w14:textId="6997DD76" w:rsidR="00610F28" w:rsidRPr="007C7BB2" w:rsidRDefault="00610F28" w:rsidP="00610F28">
      <w:pPr>
        <w:spacing w:after="0" w:line="240" w:lineRule="auto"/>
        <w:rPr>
          <w:rFonts w:ascii="Arial" w:hAnsi="Arial" w:cs="Arial"/>
          <w:sz w:val="16"/>
          <w:szCs w:val="16"/>
        </w:rPr>
      </w:pPr>
      <w:r>
        <w:rPr>
          <w:rFonts w:ascii="Arial" w:hAnsi="Arial" w:cs="Arial"/>
          <w:sz w:val="16"/>
          <w:szCs w:val="16"/>
        </w:rPr>
        <w:t xml:space="preserve">     </w:t>
      </w:r>
      <w:r w:rsidRPr="00610F28">
        <w:rPr>
          <w:rStyle w:val="FootnoteReference"/>
          <w:rFonts w:ascii="Arial" w:hAnsi="Arial" w:cs="Arial"/>
          <w:sz w:val="16"/>
          <w:szCs w:val="16"/>
        </w:rPr>
        <w:footnoteRef/>
      </w:r>
      <w:r w:rsidRPr="00610F28">
        <w:rPr>
          <w:rFonts w:ascii="Arial" w:hAnsi="Arial" w:cs="Arial"/>
          <w:sz w:val="16"/>
          <w:szCs w:val="16"/>
        </w:rPr>
        <w:t xml:space="preserve">Thomas Constable, </w:t>
      </w:r>
      <w:r w:rsidRPr="007C7BB2">
        <w:rPr>
          <w:rFonts w:ascii="Arial" w:hAnsi="Arial" w:cs="Arial"/>
          <w:i/>
          <w:sz w:val="16"/>
          <w:szCs w:val="16"/>
        </w:rPr>
        <w:t>Notes on Genesis</w:t>
      </w:r>
      <w:r w:rsidR="007C7BB2">
        <w:rPr>
          <w:rFonts w:ascii="Arial" w:hAnsi="Arial" w:cs="Arial"/>
          <w:i/>
          <w:sz w:val="16"/>
          <w:szCs w:val="16"/>
        </w:rPr>
        <w:t xml:space="preserve">, </w:t>
      </w:r>
      <w:r w:rsidRPr="007C7BB2">
        <w:rPr>
          <w:rFonts w:ascii="Arial" w:hAnsi="Arial" w:cs="Arial"/>
          <w:sz w:val="16"/>
          <w:szCs w:val="16"/>
        </w:rPr>
        <w:t>(http://www.soniclight.com: Sonic Light Publication, 2024), 20.</w:t>
      </w:r>
    </w:p>
    <w:p w14:paraId="1200B824" w14:textId="77777777" w:rsidR="00610F28" w:rsidRPr="00801611" w:rsidRDefault="00610F28" w:rsidP="00610F28">
      <w:pPr>
        <w:spacing w:after="0" w:line="240" w:lineRule="auto"/>
        <w:rPr>
          <w:rFonts w:cstheme="minorHAnsi"/>
          <w:sz w:val="16"/>
          <w:szCs w:val="16"/>
        </w:rPr>
      </w:pPr>
    </w:p>
    <w:p w14:paraId="2D9982A9" w14:textId="40A4FF3D" w:rsidR="00610F28" w:rsidRPr="00610F28" w:rsidRDefault="00610F28">
      <w:pPr>
        <w:pStyle w:val="FootnoteText"/>
        <w:rPr>
          <w:rFonts w:ascii="Arial" w:hAnsi="Arial" w:cs="Arial"/>
          <w:sz w:val="16"/>
          <w:szCs w:val="16"/>
        </w:rPr>
      </w:pPr>
    </w:p>
  </w:footnote>
  <w:footnote w:id="3">
    <w:p w14:paraId="31270907" w14:textId="2901D8B7" w:rsidR="000C0F33" w:rsidRPr="000C0F33" w:rsidRDefault="000C0F33" w:rsidP="000C0F33">
      <w:pPr>
        <w:spacing w:after="0" w:line="240" w:lineRule="auto"/>
        <w:rPr>
          <w:rFonts w:ascii="Arial" w:hAnsi="Arial" w:cs="Arial"/>
          <w:color w:val="000000" w:themeColor="text1"/>
          <w:sz w:val="16"/>
          <w:szCs w:val="16"/>
        </w:rPr>
      </w:pPr>
      <w:r>
        <w:rPr>
          <w:rFonts w:ascii="Arial" w:hAnsi="Arial" w:cs="Arial"/>
          <w:color w:val="000000" w:themeColor="text1"/>
          <w:sz w:val="16"/>
          <w:szCs w:val="16"/>
        </w:rPr>
        <w:t xml:space="preserve">     </w:t>
      </w:r>
      <w:r w:rsidRPr="000C0F33">
        <w:rPr>
          <w:rFonts w:ascii="Arial" w:hAnsi="Arial" w:cs="Arial"/>
          <w:color w:val="000000" w:themeColor="text1"/>
          <w:sz w:val="16"/>
          <w:szCs w:val="16"/>
          <w:vertAlign w:val="superscript"/>
        </w:rPr>
        <w:footnoteRef/>
      </w:r>
      <w:r w:rsidRPr="000C0F33">
        <w:rPr>
          <w:rFonts w:ascii="Arial" w:hAnsi="Arial" w:cs="Arial"/>
          <w:color w:val="000000" w:themeColor="text1"/>
          <w:sz w:val="16"/>
          <w:szCs w:val="16"/>
        </w:rPr>
        <w:t xml:space="preserve">Wayne A. Grudem, </w:t>
      </w:r>
      <w:hyperlink r:id="rId2" w:history="1">
        <w:r w:rsidRPr="000C0F33">
          <w:rPr>
            <w:rFonts w:ascii="Arial" w:hAnsi="Arial" w:cs="Arial"/>
            <w:i/>
            <w:color w:val="000000" w:themeColor="text1"/>
            <w:sz w:val="16"/>
            <w:szCs w:val="16"/>
          </w:rPr>
          <w:t>Systematic Theology: An Introduction to Biblical Doctrine</w:t>
        </w:r>
      </w:hyperlink>
      <w:r w:rsidRPr="000C0F33">
        <w:rPr>
          <w:rFonts w:ascii="Arial" w:hAnsi="Arial" w:cs="Arial"/>
          <w:color w:val="000000" w:themeColor="text1"/>
          <w:sz w:val="16"/>
          <w:szCs w:val="16"/>
        </w:rPr>
        <w:t xml:space="preserve"> (Leicester, England; Grand Rapids, MI: Inter-Varsity Press; Zondervan Pub. House, 2004), 1247.</w:t>
      </w:r>
    </w:p>
  </w:footnote>
  <w:footnote w:id="4">
    <w:p w14:paraId="5BAF5B9A" w14:textId="43E174EA" w:rsidR="00A72AD9" w:rsidRPr="00A72AD9" w:rsidRDefault="00A72AD9" w:rsidP="00A72AD9">
      <w:pPr>
        <w:spacing w:after="0" w:line="240" w:lineRule="auto"/>
        <w:rPr>
          <w:rFonts w:ascii="Arial" w:hAnsi="Arial" w:cs="Arial"/>
          <w:sz w:val="16"/>
          <w:szCs w:val="16"/>
        </w:rPr>
      </w:pPr>
      <w:r>
        <w:rPr>
          <w:rFonts w:ascii="Arial" w:hAnsi="Arial" w:cs="Arial"/>
          <w:sz w:val="16"/>
          <w:szCs w:val="16"/>
        </w:rPr>
        <w:t xml:space="preserve">     </w:t>
      </w:r>
      <w:r w:rsidRPr="00A72AD9">
        <w:rPr>
          <w:rFonts w:ascii="Arial" w:hAnsi="Arial" w:cs="Arial"/>
          <w:sz w:val="16"/>
          <w:szCs w:val="16"/>
          <w:vertAlign w:val="superscript"/>
        </w:rPr>
        <w:footnoteRef/>
      </w:r>
      <w:r w:rsidRPr="00A72AD9">
        <w:rPr>
          <w:rFonts w:ascii="Arial" w:hAnsi="Arial" w:cs="Arial"/>
          <w:sz w:val="16"/>
          <w:szCs w:val="16"/>
        </w:rPr>
        <w:t>Ibid., 280.</w:t>
      </w:r>
    </w:p>
  </w:footnote>
  <w:footnote w:id="5">
    <w:p w14:paraId="27C45D16" w14:textId="4A258EBD" w:rsidR="00335528" w:rsidRPr="00335528" w:rsidRDefault="00335528" w:rsidP="00335528">
      <w:pPr>
        <w:spacing w:after="0" w:line="240" w:lineRule="auto"/>
        <w:rPr>
          <w:rFonts w:ascii="Arial" w:hAnsi="Arial" w:cs="Arial"/>
          <w:color w:val="000000" w:themeColor="text1"/>
          <w:sz w:val="16"/>
          <w:szCs w:val="16"/>
        </w:rPr>
      </w:pPr>
      <w:r>
        <w:rPr>
          <w:rFonts w:ascii="Arial" w:hAnsi="Arial" w:cs="Arial"/>
          <w:color w:val="000000" w:themeColor="text1"/>
          <w:sz w:val="16"/>
          <w:szCs w:val="16"/>
        </w:rPr>
        <w:t xml:space="preserve">     </w:t>
      </w:r>
      <w:r w:rsidRPr="00335528">
        <w:rPr>
          <w:rFonts w:ascii="Arial" w:hAnsi="Arial" w:cs="Arial"/>
          <w:color w:val="000000" w:themeColor="text1"/>
          <w:sz w:val="16"/>
          <w:szCs w:val="16"/>
          <w:vertAlign w:val="superscript"/>
        </w:rPr>
        <w:footnoteRef/>
      </w:r>
      <w:r w:rsidRPr="00335528">
        <w:rPr>
          <w:rFonts w:ascii="Arial" w:hAnsi="Arial" w:cs="Arial"/>
          <w:color w:val="000000" w:themeColor="text1"/>
          <w:sz w:val="16"/>
          <w:szCs w:val="16"/>
        </w:rPr>
        <w:t xml:space="preserve">Norman L. Geisler and Frank Turek, </w:t>
      </w:r>
      <w:hyperlink r:id="rId3" w:history="1">
        <w:r w:rsidRPr="00335528">
          <w:rPr>
            <w:rFonts w:ascii="Arial" w:hAnsi="Arial" w:cs="Arial"/>
            <w:i/>
            <w:color w:val="000000" w:themeColor="text1"/>
            <w:sz w:val="16"/>
            <w:szCs w:val="16"/>
          </w:rPr>
          <w:t>I Don’t Have Enough Faith to Be an Atheist</w:t>
        </w:r>
      </w:hyperlink>
      <w:r w:rsidRPr="00335528">
        <w:rPr>
          <w:rFonts w:ascii="Arial" w:hAnsi="Arial" w:cs="Arial"/>
          <w:color w:val="000000" w:themeColor="text1"/>
          <w:sz w:val="16"/>
          <w:szCs w:val="16"/>
        </w:rPr>
        <w:t xml:space="preserve"> (Wheaton, IL: Crossway Books, 2004), 151–152.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4F"/>
    <w:rsid w:val="000B7A7E"/>
    <w:rsid w:val="000C0F33"/>
    <w:rsid w:val="000F1EF8"/>
    <w:rsid w:val="0014206D"/>
    <w:rsid w:val="0014622C"/>
    <w:rsid w:val="001D65B3"/>
    <w:rsid w:val="00245A30"/>
    <w:rsid w:val="00335528"/>
    <w:rsid w:val="00342FAB"/>
    <w:rsid w:val="00343A92"/>
    <w:rsid w:val="00387218"/>
    <w:rsid w:val="003B768D"/>
    <w:rsid w:val="003C286B"/>
    <w:rsid w:val="0045367D"/>
    <w:rsid w:val="0045730E"/>
    <w:rsid w:val="004C0626"/>
    <w:rsid w:val="00587A93"/>
    <w:rsid w:val="00610F28"/>
    <w:rsid w:val="00691AAC"/>
    <w:rsid w:val="006973B4"/>
    <w:rsid w:val="006A576D"/>
    <w:rsid w:val="006F4BF2"/>
    <w:rsid w:val="00717DE7"/>
    <w:rsid w:val="00746166"/>
    <w:rsid w:val="007B2B24"/>
    <w:rsid w:val="007C55F6"/>
    <w:rsid w:val="007C7BB2"/>
    <w:rsid w:val="007D644F"/>
    <w:rsid w:val="00871714"/>
    <w:rsid w:val="008E516B"/>
    <w:rsid w:val="009361FA"/>
    <w:rsid w:val="00962D5A"/>
    <w:rsid w:val="00A60C63"/>
    <w:rsid w:val="00A72AD9"/>
    <w:rsid w:val="00A96609"/>
    <w:rsid w:val="00AC6D1F"/>
    <w:rsid w:val="00B27C0F"/>
    <w:rsid w:val="00B91AB2"/>
    <w:rsid w:val="00BD11A3"/>
    <w:rsid w:val="00BF0DA2"/>
    <w:rsid w:val="00C122F4"/>
    <w:rsid w:val="00C84B07"/>
    <w:rsid w:val="00CB5622"/>
    <w:rsid w:val="00CC5A69"/>
    <w:rsid w:val="00CF7AD1"/>
    <w:rsid w:val="00D3123F"/>
    <w:rsid w:val="00D37F48"/>
    <w:rsid w:val="00D4439D"/>
    <w:rsid w:val="00D724BE"/>
    <w:rsid w:val="00DB628A"/>
    <w:rsid w:val="00E33025"/>
    <w:rsid w:val="00E453E9"/>
    <w:rsid w:val="00E77679"/>
    <w:rsid w:val="00EC0517"/>
    <w:rsid w:val="00F33A61"/>
    <w:rsid w:val="00F54385"/>
    <w:rsid w:val="00FA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2862"/>
  <w15:chartTrackingRefBased/>
  <w15:docId w15:val="{72DD9F2B-B165-411E-AEC0-048AE770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44F"/>
    <w:rPr>
      <w:rFonts w:eastAsiaTheme="majorEastAsia" w:cstheme="majorBidi"/>
      <w:color w:val="272727" w:themeColor="text1" w:themeTint="D8"/>
    </w:rPr>
  </w:style>
  <w:style w:type="paragraph" w:styleId="Title">
    <w:name w:val="Title"/>
    <w:basedOn w:val="Normal"/>
    <w:next w:val="Normal"/>
    <w:link w:val="TitleChar"/>
    <w:uiPriority w:val="10"/>
    <w:qFormat/>
    <w:rsid w:val="007D6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44F"/>
    <w:pPr>
      <w:spacing w:before="160"/>
      <w:jc w:val="center"/>
    </w:pPr>
    <w:rPr>
      <w:i/>
      <w:iCs/>
      <w:color w:val="404040" w:themeColor="text1" w:themeTint="BF"/>
    </w:rPr>
  </w:style>
  <w:style w:type="character" w:customStyle="1" w:styleId="QuoteChar">
    <w:name w:val="Quote Char"/>
    <w:basedOn w:val="DefaultParagraphFont"/>
    <w:link w:val="Quote"/>
    <w:uiPriority w:val="29"/>
    <w:rsid w:val="007D644F"/>
    <w:rPr>
      <w:i/>
      <w:iCs/>
      <w:color w:val="404040" w:themeColor="text1" w:themeTint="BF"/>
    </w:rPr>
  </w:style>
  <w:style w:type="paragraph" w:styleId="ListParagraph">
    <w:name w:val="List Paragraph"/>
    <w:basedOn w:val="Normal"/>
    <w:uiPriority w:val="34"/>
    <w:qFormat/>
    <w:rsid w:val="007D644F"/>
    <w:pPr>
      <w:ind w:left="720"/>
      <w:contextualSpacing/>
    </w:pPr>
  </w:style>
  <w:style w:type="character" w:styleId="IntenseEmphasis">
    <w:name w:val="Intense Emphasis"/>
    <w:basedOn w:val="DefaultParagraphFont"/>
    <w:uiPriority w:val="21"/>
    <w:qFormat/>
    <w:rsid w:val="007D644F"/>
    <w:rPr>
      <w:i/>
      <w:iCs/>
      <w:color w:val="0F4761" w:themeColor="accent1" w:themeShade="BF"/>
    </w:rPr>
  </w:style>
  <w:style w:type="paragraph" w:styleId="IntenseQuote">
    <w:name w:val="Intense Quote"/>
    <w:basedOn w:val="Normal"/>
    <w:next w:val="Normal"/>
    <w:link w:val="IntenseQuoteChar"/>
    <w:uiPriority w:val="30"/>
    <w:qFormat/>
    <w:rsid w:val="007D6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44F"/>
    <w:rPr>
      <w:i/>
      <w:iCs/>
      <w:color w:val="0F4761" w:themeColor="accent1" w:themeShade="BF"/>
    </w:rPr>
  </w:style>
  <w:style w:type="character" w:styleId="IntenseReference">
    <w:name w:val="Intense Reference"/>
    <w:basedOn w:val="DefaultParagraphFont"/>
    <w:uiPriority w:val="32"/>
    <w:qFormat/>
    <w:rsid w:val="007D644F"/>
    <w:rPr>
      <w:b/>
      <w:bCs/>
      <w:smallCaps/>
      <w:color w:val="0F4761" w:themeColor="accent1" w:themeShade="BF"/>
      <w:spacing w:val="5"/>
    </w:rPr>
  </w:style>
  <w:style w:type="paragraph" w:styleId="FootnoteText">
    <w:name w:val="footnote text"/>
    <w:basedOn w:val="Normal"/>
    <w:link w:val="FootnoteTextChar"/>
    <w:uiPriority w:val="99"/>
    <w:semiHidden/>
    <w:unhideWhenUsed/>
    <w:rsid w:val="00610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F28"/>
    <w:rPr>
      <w:sz w:val="20"/>
      <w:szCs w:val="20"/>
    </w:rPr>
  </w:style>
  <w:style w:type="character" w:styleId="FootnoteReference">
    <w:name w:val="footnote reference"/>
    <w:basedOn w:val="DefaultParagraphFont"/>
    <w:uiPriority w:val="99"/>
    <w:semiHidden/>
    <w:unhideWhenUsed/>
    <w:rsid w:val="00610F28"/>
    <w:rPr>
      <w:vertAlign w:val="superscript"/>
    </w:rPr>
  </w:style>
  <w:style w:type="character" w:styleId="Hyperlink">
    <w:name w:val="Hyperlink"/>
    <w:basedOn w:val="DefaultParagraphFont"/>
    <w:uiPriority w:val="99"/>
    <w:unhideWhenUsed/>
    <w:rsid w:val="00717DE7"/>
    <w:rPr>
      <w:color w:val="467886" w:themeColor="hyperlink"/>
      <w:u w:val="single"/>
    </w:rPr>
  </w:style>
  <w:style w:type="character" w:styleId="UnresolvedMention">
    <w:name w:val="Unresolved Mention"/>
    <w:basedOn w:val="DefaultParagraphFont"/>
    <w:uiPriority w:val="99"/>
    <w:semiHidden/>
    <w:unhideWhenUsed/>
    <w:rsid w:val="00717DE7"/>
    <w:rPr>
      <w:color w:val="605E5C"/>
      <w:shd w:val="clear" w:color="auto" w:fill="E1DFDD"/>
    </w:rPr>
  </w:style>
  <w:style w:type="character" w:customStyle="1" w:styleId="fontstyle01">
    <w:name w:val="fontstyle01"/>
    <w:basedOn w:val="DefaultParagraphFont"/>
    <w:rsid w:val="00E33025"/>
    <w:rPr>
      <w:rFonts w:ascii="ACaslonPro-Regular" w:hAnsi="ACaslonPro-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faithathst?ref=Page.p+151&amp;off=1411" TargetMode="External"/><Relationship Id="rId2" Type="http://schemas.openxmlformats.org/officeDocument/2006/relationships/hyperlink" Target="https://ref.ly/logosres/grudemest?ref=Page.p+1247&amp;off=2069&amp;ctx=micro-evolution%3a+~The+view+that+small+dev" TargetMode="External"/><Relationship Id="rId1" Type="http://schemas.openxmlformats.org/officeDocument/2006/relationships/hyperlink" Target="https://ref.ly/logosres/grudemest?ref=Page.p+264&amp;off=2242&amp;ctx=Spiritual+Universe.+~This+creation+of+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0FF5AFD8-34BF-4F6C-8AAF-DBC440F8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Stillinger</dc:creator>
  <cp:keywords/>
  <dc:description/>
  <cp:lastModifiedBy>Jay Stillinger</cp:lastModifiedBy>
  <cp:revision>26</cp:revision>
  <dcterms:created xsi:type="dcterms:W3CDTF">2026-05-13T10:38:00Z</dcterms:created>
  <dcterms:modified xsi:type="dcterms:W3CDTF">2026-06-05T12:33:00Z</dcterms:modified>
</cp:coreProperties>
</file>